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A" w:rsidRDefault="00524CF1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6600A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</w:t>
      </w:r>
      <w:r w:rsidR="00524C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24CF1">
        <w:rPr>
          <w:rFonts w:ascii="Times New Roman" w:hAnsi="Times New Roman" w:cs="Times New Roman"/>
          <w:sz w:val="28"/>
          <w:szCs w:val="28"/>
        </w:rPr>
        <w:t xml:space="preserve"> СДК по профилактике алкоголизма</w:t>
      </w:r>
      <w:r>
        <w:rPr>
          <w:rFonts w:ascii="Times New Roman" w:hAnsi="Times New Roman" w:cs="Times New Roman"/>
          <w:sz w:val="28"/>
          <w:szCs w:val="28"/>
        </w:rPr>
        <w:t>, нарко</w:t>
      </w:r>
      <w:r w:rsidR="00524CF1">
        <w:rPr>
          <w:rFonts w:ascii="Times New Roman" w:hAnsi="Times New Roman" w:cs="Times New Roman"/>
          <w:sz w:val="28"/>
          <w:szCs w:val="28"/>
        </w:rPr>
        <w:t>мании и детских правонарушений з</w:t>
      </w:r>
      <w:r>
        <w:rPr>
          <w:rFonts w:ascii="Times New Roman" w:hAnsi="Times New Roman" w:cs="Times New Roman"/>
          <w:sz w:val="28"/>
          <w:szCs w:val="28"/>
        </w:rPr>
        <w:t>а март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134"/>
        <w:gridCol w:w="1241"/>
      </w:tblGrid>
      <w:tr w:rsidR="0086600A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2FC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Международный день борьбы с наркоманией.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9C22FC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«Я презираю сигарету!»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</w:tbl>
    <w:p w:rsidR="0086600A" w:rsidRDefault="0086600A" w:rsidP="0086600A"/>
    <w:p w:rsidR="00325814" w:rsidRPr="00F668B3" w:rsidRDefault="00325814" w:rsidP="0032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>
      <w:bookmarkStart w:id="0" w:name="_GoBack"/>
      <w:bookmarkEnd w:id="0"/>
    </w:p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11EE5"/>
    <w:rsid w:val="00325814"/>
    <w:rsid w:val="00524CF1"/>
    <w:rsid w:val="0080355A"/>
    <w:rsid w:val="0086600A"/>
    <w:rsid w:val="009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5</cp:revision>
  <dcterms:created xsi:type="dcterms:W3CDTF">2017-02-16T12:28:00Z</dcterms:created>
  <dcterms:modified xsi:type="dcterms:W3CDTF">2017-03-28T18:47:00Z</dcterms:modified>
</cp:coreProperties>
</file>