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2E" w:rsidRDefault="001F412E" w:rsidP="001F412E">
      <w:pPr>
        <w:pStyle w:val="a3"/>
        <w:spacing w:line="220" w:lineRule="auto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412E" w:rsidRDefault="001F412E" w:rsidP="001F412E">
      <w:pPr>
        <w:pStyle w:val="a3"/>
        <w:spacing w:line="220" w:lineRule="auto"/>
        <w:rPr>
          <w:b w:val="0"/>
          <w:bCs w:val="0"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27403">
        <w:rPr>
          <w:iCs/>
          <w:sz w:val="28"/>
          <w:szCs w:val="28"/>
        </w:rPr>
        <w:t xml:space="preserve">об </w:t>
      </w:r>
      <w:r>
        <w:rPr>
          <w:iCs/>
          <w:sz w:val="28"/>
          <w:szCs w:val="28"/>
        </w:rPr>
        <w:t>о</w:t>
      </w:r>
      <w:r w:rsidR="00427403">
        <w:rPr>
          <w:iCs/>
          <w:sz w:val="28"/>
          <w:szCs w:val="28"/>
        </w:rPr>
        <w:t xml:space="preserve">бращениях граждан, поступивших </w:t>
      </w:r>
      <w:r>
        <w:rPr>
          <w:iCs/>
          <w:sz w:val="28"/>
          <w:szCs w:val="28"/>
        </w:rPr>
        <w:t>в администрацию</w:t>
      </w:r>
    </w:p>
    <w:p w:rsidR="001F412E" w:rsidRDefault="001F412E" w:rsidP="001F412E">
      <w:pPr>
        <w:spacing w:line="22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Уляшкинского сельского поселения.</w:t>
      </w:r>
    </w:p>
    <w:tbl>
      <w:tblPr>
        <w:tblpPr w:leftFromText="180" w:rightFromText="180" w:bottomFromText="200" w:vertAnchor="text" w:horzAnchor="margin" w:tblpX="108" w:tblpY="7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200"/>
        <w:gridCol w:w="1276"/>
        <w:gridCol w:w="1134"/>
        <w:gridCol w:w="992"/>
      </w:tblGrid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Поступило обращений всего, 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вышестоящих федеральных органов власти (напрямую)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депутатов (напрямую)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Правительства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Взято на контроль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вышестоящими органами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-1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 дополнительный контроль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составом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Выявлено: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Случаев волокиты, либо нарушений прав и законных интересов заявителей;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срока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Приняты меры: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виновным по фактам нарушения прав и законных интересов заявителей;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 xml:space="preserve">принято граждан на личном приеме руководством, всего </w:t>
            </w: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58EB" w:rsidTr="007458EB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выезде информационных групп (всеми руководителями)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3C1EA8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домашних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3C1EA8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разъяснений о приватизации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3C1EA8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3C1EA8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пособий и компенсаций на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3C1EA8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частного домовладения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3C1EA8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жителей мобильно (сотовой) связью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3C1EA8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льгот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8EB" w:rsidTr="00745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разъяснений о постановке на учет в качестве </w:t>
            </w:r>
            <w:proofErr w:type="gramStart"/>
            <w:r>
              <w:rPr>
                <w:sz w:val="28"/>
                <w:szCs w:val="28"/>
              </w:rPr>
              <w:t>нуждающегося</w:t>
            </w:r>
            <w:proofErr w:type="gramEnd"/>
            <w:r>
              <w:rPr>
                <w:sz w:val="28"/>
                <w:szCs w:val="28"/>
              </w:rPr>
              <w:t xml:space="preserve"> в улучшении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7458EB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B" w:rsidRDefault="003C1EA8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F412E" w:rsidRDefault="001F412E" w:rsidP="001F412E">
      <w:pPr>
        <w:tabs>
          <w:tab w:val="left" w:pos="0"/>
        </w:tabs>
        <w:jc w:val="center"/>
        <w:rPr>
          <w:sz w:val="28"/>
          <w:szCs w:val="28"/>
        </w:rPr>
      </w:pPr>
    </w:p>
    <w:p w:rsidR="001F412E" w:rsidRDefault="001F412E" w:rsidP="001F412E"/>
    <w:p w:rsidR="001F412E" w:rsidRDefault="001F412E" w:rsidP="001F412E"/>
    <w:p w:rsidR="001F412E" w:rsidRDefault="001F412E" w:rsidP="001F412E"/>
    <w:p w:rsidR="001F412E" w:rsidRDefault="001F412E" w:rsidP="001F412E"/>
    <w:p w:rsidR="001F412E" w:rsidRDefault="001F412E" w:rsidP="001F412E"/>
    <w:p w:rsidR="001F412E" w:rsidRDefault="001F412E" w:rsidP="001F412E"/>
    <w:p w:rsidR="007A5E6E" w:rsidRDefault="007A5E6E"/>
    <w:sectPr w:rsidR="007A5E6E" w:rsidSect="007A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12E"/>
    <w:rsid w:val="001F412E"/>
    <w:rsid w:val="003C1EA8"/>
    <w:rsid w:val="00427403"/>
    <w:rsid w:val="007458EB"/>
    <w:rsid w:val="007A5E6E"/>
    <w:rsid w:val="00A9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412E"/>
    <w:pPr>
      <w:ind w:firstLine="567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F4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2017-02-01T14:15:00Z</dcterms:created>
  <dcterms:modified xsi:type="dcterms:W3CDTF">2018-02-07T13:43:00Z</dcterms:modified>
</cp:coreProperties>
</file>