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25" w:rsidRPr="000F1E25" w:rsidRDefault="000F1E25" w:rsidP="000F1E25">
      <w:pPr>
        <w:ind w:right="-15" w:firstLine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1E25" w:rsidRPr="000F1E25" w:rsidRDefault="000F1E25" w:rsidP="000F1E25">
      <w:pPr>
        <w:ind w:right="-15" w:firstLine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25">
        <w:rPr>
          <w:rFonts w:ascii="Times New Roman" w:hAnsi="Times New Roman" w:cs="Times New Roman"/>
          <w:b/>
          <w:sz w:val="28"/>
          <w:szCs w:val="28"/>
        </w:rPr>
        <w:t xml:space="preserve"> УЛЯШКИНСКОГО СЕЛЬСКОГО ПОСЕЛЕНИЯ</w:t>
      </w:r>
    </w:p>
    <w:p w:rsidR="000F1E25" w:rsidRPr="000F1E25" w:rsidRDefault="00A42EEC" w:rsidP="000F1E25">
      <w:pPr>
        <w:ind w:right="-15" w:firstLine="5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F1E25" w:rsidRPr="000F1E25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0F1E25" w:rsidRPr="000F1E25" w:rsidRDefault="000F1E25" w:rsidP="00A42EEC">
      <w:pPr>
        <w:pBdr>
          <w:top w:val="thinThickSmallGap" w:sz="24" w:space="1" w:color="auto"/>
        </w:pBdr>
        <w:spacing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8D7B95" w:rsidRDefault="000F1E25" w:rsidP="00A4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 xml:space="preserve">«12» февраля 2015г.                              № </w:t>
      </w:r>
      <w:r w:rsidR="0097344F">
        <w:rPr>
          <w:rFonts w:ascii="Times New Roman" w:hAnsi="Times New Roman" w:cs="Times New Roman"/>
          <w:sz w:val="28"/>
          <w:szCs w:val="28"/>
        </w:rPr>
        <w:t>5</w:t>
      </w:r>
      <w:r w:rsidRPr="000F1E25">
        <w:rPr>
          <w:rFonts w:ascii="Times New Roman" w:hAnsi="Times New Roman" w:cs="Times New Roman"/>
          <w:sz w:val="28"/>
          <w:szCs w:val="28"/>
        </w:rPr>
        <w:t xml:space="preserve">                            х. Верхние </w:t>
      </w:r>
      <w:proofErr w:type="spellStart"/>
      <w:r w:rsidRPr="000F1E25">
        <w:rPr>
          <w:rFonts w:ascii="Times New Roman" w:hAnsi="Times New Roman" w:cs="Times New Roman"/>
          <w:sz w:val="28"/>
          <w:szCs w:val="28"/>
        </w:rPr>
        <w:t>Грачики</w:t>
      </w:r>
      <w:proofErr w:type="spellEnd"/>
    </w:p>
    <w:p w:rsidR="0097344F" w:rsidRDefault="0097344F" w:rsidP="000F1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4F" w:rsidRPr="000F1E25" w:rsidRDefault="0097344F" w:rsidP="000F1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B95" w:rsidRPr="008D7B95" w:rsidRDefault="008D7B95" w:rsidP="008D7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60"/>
      </w:tblGrid>
      <w:tr w:rsidR="000F1E25" w:rsidRPr="000F1E25" w:rsidTr="000F1E25">
        <w:tc>
          <w:tcPr>
            <w:tcW w:w="7560" w:type="dxa"/>
            <w:hideMark/>
          </w:tcPr>
          <w:p w:rsidR="000F1E25" w:rsidRPr="000F1E25" w:rsidRDefault="000F1E25" w:rsidP="00EB34B5">
            <w:pPr>
              <w:jc w:val="both"/>
              <w:rPr>
                <w:sz w:val="28"/>
                <w:szCs w:val="28"/>
              </w:rPr>
            </w:pPr>
            <w:proofErr w:type="gramStart"/>
            <w:r w:rsidRPr="000F1E25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</w:t>
            </w:r>
            <w:r>
              <w:rPr>
                <w:sz w:val="28"/>
                <w:szCs w:val="28"/>
              </w:rPr>
              <w:t xml:space="preserve">ающих муниципальную должность в </w:t>
            </w:r>
            <w:r w:rsidRPr="000F1E2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260FD">
              <w:rPr>
                <w:sz w:val="28"/>
                <w:szCs w:val="28"/>
              </w:rPr>
              <w:t>Уляшкинского</w:t>
            </w:r>
            <w:proofErr w:type="spellEnd"/>
            <w:r w:rsidRPr="000F1E25">
              <w:rPr>
                <w:sz w:val="28"/>
                <w:szCs w:val="28"/>
              </w:rPr>
              <w:t xml:space="preserve"> сельского поселения, должности муниципальной службы в Администрации </w:t>
            </w:r>
            <w:proofErr w:type="spellStart"/>
            <w:r w:rsidR="002260FD">
              <w:rPr>
                <w:sz w:val="28"/>
                <w:szCs w:val="28"/>
              </w:rPr>
              <w:t>Уляшкинского</w:t>
            </w:r>
            <w:proofErr w:type="spellEnd"/>
            <w:r w:rsidRPr="000F1E25">
              <w:rPr>
                <w:sz w:val="28"/>
                <w:szCs w:val="28"/>
              </w:rPr>
              <w:t xml:space="preserve"> сельского поселения, руководителей муниципальных учреждений </w:t>
            </w:r>
            <w:proofErr w:type="spellStart"/>
            <w:r w:rsidR="002260FD">
              <w:rPr>
                <w:sz w:val="28"/>
                <w:szCs w:val="28"/>
              </w:rPr>
              <w:t>Уляшкинского</w:t>
            </w:r>
            <w:proofErr w:type="spellEnd"/>
            <w:r w:rsidRPr="000F1E25">
              <w:rPr>
                <w:sz w:val="28"/>
                <w:szCs w:val="28"/>
              </w:rPr>
              <w:t xml:space="preserve"> сельского поселения, а также членов их семей на официальном сайте Администрации </w:t>
            </w:r>
            <w:proofErr w:type="spellStart"/>
            <w:r w:rsidR="002260FD">
              <w:rPr>
                <w:sz w:val="28"/>
                <w:szCs w:val="28"/>
              </w:rPr>
              <w:t>Уляшкинского</w:t>
            </w:r>
            <w:proofErr w:type="spellEnd"/>
            <w:r w:rsidRPr="000F1E25">
              <w:rPr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</w:tr>
    </w:tbl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Наименование"/>
      <w:bookmarkEnd w:id="0"/>
    </w:p>
    <w:p w:rsid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34B5" w:rsidRPr="000F1E25" w:rsidRDefault="00EB34B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E25" w:rsidRPr="00EB34B5" w:rsidRDefault="000F1E25" w:rsidP="000F1E2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34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34B5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="00A42EEC">
        <w:rPr>
          <w:rFonts w:ascii="Times New Roman" w:hAnsi="Times New Roman" w:cs="Times New Roman"/>
          <w:b/>
          <w:sz w:val="28"/>
          <w:szCs w:val="28"/>
        </w:rPr>
        <w:t>Ю</w:t>
      </w:r>
      <w:r w:rsidRPr="00EB34B5">
        <w:rPr>
          <w:rFonts w:ascii="Times New Roman" w:hAnsi="Times New Roman" w:cs="Times New Roman"/>
          <w:sz w:val="28"/>
          <w:szCs w:val="28"/>
        </w:rPr>
        <w:t>:</w:t>
      </w:r>
    </w:p>
    <w:p w:rsidR="000F1E25" w:rsidRPr="000F1E25" w:rsidRDefault="000F1E25" w:rsidP="000F1E25">
      <w:pPr>
        <w:tabs>
          <w:tab w:val="left" w:pos="9751"/>
        </w:tabs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1. </w:t>
      </w:r>
      <w:r w:rsidRPr="000F1E25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</w:t>
      </w:r>
      <w:proofErr w:type="gramStart"/>
      <w:r w:rsidRPr="000F1E2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F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E25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лиц, замещающих муниципальную должность в Администрации </w:t>
      </w:r>
      <w:proofErr w:type="spellStart"/>
      <w:r w:rsidR="00EB34B5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="00EB3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1E25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 в Администрации </w:t>
      </w:r>
      <w:proofErr w:type="spellStart"/>
      <w:r w:rsidR="00EB34B5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муниципальных учреждений </w:t>
      </w:r>
      <w:proofErr w:type="spellStart"/>
      <w:r w:rsidR="00EB34B5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членов их семей на официальном сайте Администрации </w:t>
      </w:r>
      <w:proofErr w:type="spellStart"/>
      <w:r w:rsidR="00EB34B5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 согласно приложению к настоящему постановлению.</w:t>
      </w:r>
      <w:proofErr w:type="gramEnd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="00F769FD">
        <w:rPr>
          <w:rFonts w:ascii="Times New Roman" w:hAnsi="Times New Roman" w:cs="Times New Roman"/>
          <w:kern w:val="2"/>
          <w:sz w:val="28"/>
          <w:szCs w:val="28"/>
        </w:rPr>
        <w:t>Признать утратившим силу р</w:t>
      </w:r>
      <w:r w:rsidR="0097344F">
        <w:rPr>
          <w:rFonts w:ascii="Times New Roman" w:hAnsi="Times New Roman" w:cs="Times New Roman"/>
          <w:kern w:val="2"/>
          <w:sz w:val="28"/>
          <w:szCs w:val="28"/>
        </w:rPr>
        <w:t>аспоряжение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260FD">
        <w:rPr>
          <w:rFonts w:ascii="Times New Roman" w:hAnsi="Times New Roman" w:cs="Times New Roman"/>
          <w:kern w:val="2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сельск</w:t>
      </w:r>
      <w:r w:rsidR="00EB34B5">
        <w:rPr>
          <w:rFonts w:ascii="Times New Roman" w:hAnsi="Times New Roman" w:cs="Times New Roman"/>
          <w:kern w:val="2"/>
          <w:sz w:val="28"/>
          <w:szCs w:val="28"/>
        </w:rPr>
        <w:t>ого поселения от 26.12.2012г. №18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lastRenderedPageBreak/>
        <w:t>Порядка размещения сведений о доходах, об имуществе и обязательствах имущественного характера</w:t>
      </w:r>
      <w:r w:rsidR="0097344F">
        <w:rPr>
          <w:rFonts w:ascii="Times New Roman" w:hAnsi="Times New Roman" w:cs="Times New Roman"/>
          <w:kern w:val="2"/>
          <w:sz w:val="28"/>
          <w:szCs w:val="28"/>
        </w:rPr>
        <w:t xml:space="preserve"> лиц,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замещающих </w:t>
      </w:r>
      <w:r w:rsidR="0097344F">
        <w:rPr>
          <w:rFonts w:ascii="Times New Roman" w:hAnsi="Times New Roman" w:cs="Times New Roman"/>
          <w:kern w:val="2"/>
          <w:sz w:val="28"/>
          <w:szCs w:val="28"/>
        </w:rPr>
        <w:t>муниципальную должность, должности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службы, и членов их семей на официальном сайте </w:t>
      </w:r>
      <w:r w:rsidR="0097344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260FD">
        <w:rPr>
          <w:rFonts w:ascii="Times New Roman" w:hAnsi="Times New Roman" w:cs="Times New Roman"/>
          <w:kern w:val="2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</w:t>
      </w:r>
      <w:r w:rsidR="00F769FD">
        <w:rPr>
          <w:rFonts w:ascii="Times New Roman" w:hAnsi="Times New Roman" w:cs="Times New Roman"/>
          <w:kern w:val="2"/>
          <w:sz w:val="28"/>
          <w:szCs w:val="28"/>
        </w:rPr>
        <w:t>ования»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F1E25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0F1E25">
        <w:rPr>
          <w:rFonts w:ascii="Times New Roman" w:hAnsi="Times New Roman" w:cs="Times New Roman"/>
          <w:sz w:val="28"/>
          <w:szCs w:val="28"/>
        </w:rPr>
        <w:t>Настоящее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 </w:t>
      </w:r>
      <w:r w:rsidRPr="000F1E25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</w:t>
      </w:r>
      <w:r w:rsidR="00EB34B5">
        <w:rPr>
          <w:rFonts w:ascii="Times New Roman" w:hAnsi="Times New Roman" w:cs="Times New Roman"/>
          <w:sz w:val="28"/>
          <w:szCs w:val="28"/>
        </w:rPr>
        <w:t>обнародования</w:t>
      </w:r>
      <w:r w:rsidRPr="000F1E2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E25" w:rsidRDefault="000F1E25" w:rsidP="000F1E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1E2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F1E25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="002260FD">
        <w:rPr>
          <w:rFonts w:ascii="Times New Roman" w:hAnsi="Times New Roman" w:cs="Times New Roman"/>
          <w:bCs/>
          <w:sz w:val="28"/>
          <w:szCs w:val="28"/>
        </w:rPr>
        <w:t xml:space="preserve"> данного</w:t>
      </w:r>
      <w:r w:rsidRPr="000F1E25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</w:t>
      </w:r>
      <w:r w:rsidR="002260F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0FD" w:rsidRPr="000F1E25" w:rsidRDefault="002260FD" w:rsidP="000F1E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E25" w:rsidRPr="000F1E25" w:rsidRDefault="000F1E25" w:rsidP="000F1E25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</w:p>
    <w:p w:rsidR="000F1E25" w:rsidRPr="002260FD" w:rsidRDefault="000F1E25" w:rsidP="000F1E25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2260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260FD" w:rsidRPr="002260FD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</w:p>
    <w:p w:rsidR="000F1E25" w:rsidRPr="000F1E25" w:rsidRDefault="000F1E25" w:rsidP="000F1E25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2260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60FD">
        <w:rPr>
          <w:rFonts w:ascii="Times New Roman" w:hAnsi="Times New Roman" w:cs="Times New Roman"/>
          <w:sz w:val="28"/>
          <w:szCs w:val="28"/>
        </w:rPr>
        <w:tab/>
      </w:r>
      <w:r w:rsidRPr="002260FD">
        <w:rPr>
          <w:rFonts w:ascii="Times New Roman" w:hAnsi="Times New Roman" w:cs="Times New Roman"/>
          <w:sz w:val="28"/>
          <w:szCs w:val="28"/>
        </w:rPr>
        <w:tab/>
      </w:r>
      <w:r w:rsidR="002260FD">
        <w:rPr>
          <w:rFonts w:ascii="Times New Roman" w:hAnsi="Times New Roman" w:cs="Times New Roman"/>
          <w:sz w:val="28"/>
          <w:szCs w:val="28"/>
        </w:rPr>
        <w:t>П.Ф. Артющенко</w:t>
      </w:r>
      <w:r w:rsidRPr="000F1E2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10598" w:type="dxa"/>
        <w:tblLook w:val="01E0"/>
      </w:tblPr>
      <w:tblGrid>
        <w:gridCol w:w="264"/>
        <w:gridCol w:w="10334"/>
      </w:tblGrid>
      <w:tr w:rsidR="00ED3410" w:rsidRPr="000F1E25" w:rsidTr="00ED3410">
        <w:tc>
          <w:tcPr>
            <w:tcW w:w="264" w:type="dxa"/>
          </w:tcPr>
          <w:p w:rsidR="000F1E25" w:rsidRPr="000F1E25" w:rsidRDefault="000F1E25" w:rsidP="00ED3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E25" w:rsidRPr="000F1E25" w:rsidRDefault="00ED3410" w:rsidP="00ED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34" w:type="dxa"/>
            <w:hideMark/>
          </w:tcPr>
          <w:p w:rsidR="000F1E25" w:rsidRPr="000F1E25" w:rsidRDefault="00ED3410" w:rsidP="00ED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0F1E25" w:rsidRPr="000F1E2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F1E25" w:rsidRPr="000F1E25" w:rsidRDefault="00ED3410" w:rsidP="00ED3410">
            <w:pPr>
              <w:ind w:left="4981" w:right="-143" w:hanging="49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к п</w:t>
            </w:r>
            <w:r w:rsidR="000F1E25" w:rsidRPr="000F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остановлению </w:t>
            </w:r>
            <w:r w:rsidR="000F1E25" w:rsidRPr="000F1E2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F1E25" w:rsidRPr="000F1E25" w:rsidRDefault="00ED3410" w:rsidP="00ED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Уляшкинского</w:t>
            </w:r>
            <w:proofErr w:type="spellEnd"/>
            <w:r w:rsidR="000F1E25" w:rsidRPr="000F1E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F1E25" w:rsidRPr="000F1E25" w:rsidRDefault="00ED3410" w:rsidP="00F769FD">
            <w:pPr>
              <w:ind w:left="4556" w:hanging="4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F769FD">
              <w:rPr>
                <w:rFonts w:ascii="Times New Roman" w:hAnsi="Times New Roman" w:cs="Times New Roman"/>
                <w:sz w:val="28"/>
                <w:szCs w:val="28"/>
              </w:rPr>
              <w:t>от 12.02.2015 г. №5</w:t>
            </w:r>
          </w:p>
        </w:tc>
      </w:tr>
    </w:tbl>
    <w:p w:rsidR="000F1E25" w:rsidRPr="00ED3410" w:rsidRDefault="00ED3410" w:rsidP="00ED3410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1" w:name="sub_10062"/>
      <w:r w:rsidR="00F769FD">
        <w:rPr>
          <w:rFonts w:ascii="Times New Roman" w:hAnsi="Times New Roman" w:cs="Times New Roman"/>
          <w:sz w:val="28"/>
          <w:szCs w:val="28"/>
        </w:rPr>
        <w:t>ПОРЯДОК</w:t>
      </w:r>
    </w:p>
    <w:p w:rsidR="000F1E25" w:rsidRPr="00ED3410" w:rsidRDefault="000F1E25" w:rsidP="00ED34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41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муниципальную должность в Администрации </w:t>
      </w:r>
      <w:proofErr w:type="spellStart"/>
      <w:r w:rsidR="00ED3410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ED3410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должности муниципальной службы в Администрации </w:t>
      </w:r>
      <w:proofErr w:type="spellStart"/>
      <w:r w:rsidR="00ED3410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ED3410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муниципальных учреждений </w:t>
      </w:r>
      <w:proofErr w:type="spellStart"/>
      <w:r w:rsidR="00ED3410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ED341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членов их семей на официальном сайте Администрации </w:t>
      </w:r>
      <w:proofErr w:type="spellStart"/>
      <w:r w:rsidR="00ED3410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ED3410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proofErr w:type="gramEnd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1. Настоящим порядком устанавл</w:t>
      </w:r>
      <w:r w:rsidR="00F769FD">
        <w:rPr>
          <w:rFonts w:ascii="Times New Roman" w:hAnsi="Times New Roman" w:cs="Times New Roman"/>
          <w:sz w:val="28"/>
          <w:szCs w:val="28"/>
        </w:rPr>
        <w:t xml:space="preserve">иваются обязанности специалиста первой категории </w:t>
      </w:r>
      <w:r w:rsidRPr="000F1E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260FD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</w:t>
      </w:r>
      <w:r w:rsidR="00F769FD">
        <w:rPr>
          <w:rFonts w:ascii="Times New Roman" w:hAnsi="Times New Roman" w:cs="Times New Roman"/>
          <w:sz w:val="28"/>
          <w:szCs w:val="28"/>
        </w:rPr>
        <w:t>трации поселения), в должностные</w:t>
      </w:r>
      <w:r w:rsidRPr="000F1E25">
        <w:rPr>
          <w:rFonts w:ascii="Times New Roman" w:hAnsi="Times New Roman" w:cs="Times New Roman"/>
          <w:sz w:val="28"/>
          <w:szCs w:val="28"/>
        </w:rPr>
        <w:t xml:space="preserve"> обязанности которых входит работа  по размещению на официальном сайте Администрации поселения (далее - официальный сайт), а также по предоставлению общероссийским средствам массовой информации для опубликования в связи с их запросами: 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1) сведений о доходах, расходах, об имуществе и обязательствах имущественного характера, представленных лицами, замещающими: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а) муниципальную должность в Администрации поселения;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E25">
        <w:rPr>
          <w:rFonts w:ascii="Times New Roman" w:hAnsi="Times New Roman" w:cs="Times New Roman"/>
          <w:sz w:val="28"/>
          <w:szCs w:val="28"/>
        </w:rPr>
        <w:t>б) должности муниципальной службы в Администрации поселения, включенные в утверждаемый  правовым актом Администрации поселения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характера;</w:t>
      </w:r>
      <w:proofErr w:type="gramEnd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 xml:space="preserve">2) сведения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 </w:t>
      </w:r>
      <w:proofErr w:type="spellStart"/>
      <w:r w:rsidR="002260FD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0F1E25">
        <w:rPr>
          <w:rFonts w:ascii="Times New Roman" w:hAnsi="Times New Roman" w:cs="Times New Roman"/>
          <w:sz w:val="28"/>
          <w:szCs w:val="28"/>
        </w:rPr>
        <w:t xml:space="preserve">2. Размещению на официальном сайте и предоставлению общероссийским средствам массовой информации подлежат сведения о </w:t>
      </w:r>
      <w:r w:rsidRPr="000F1E25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лиц, указанных в пункте 1 настоящего Порядка, а также их супруги (супруга) и несовершеннолетних детей. 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3. На официальном сайте размещаются и общероссийским средствам массовой информации предоставляются для опубликования: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1"/>
      <w:bookmarkEnd w:id="2"/>
      <w:r w:rsidRPr="000F1E25">
        <w:rPr>
          <w:rFonts w:ascii="Times New Roman" w:hAnsi="Times New Roman" w:cs="Times New Roman"/>
          <w:sz w:val="28"/>
          <w:szCs w:val="28"/>
        </w:rPr>
        <w:t>3.1. Перечень объектов недвижимого имущества, принадлежащих лицам, указанным в пункте 1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bookmarkEnd w:id="3"/>
      <w:r w:rsidRPr="000F1E25">
        <w:rPr>
          <w:rFonts w:ascii="Times New Roman" w:hAnsi="Times New Roman" w:cs="Times New Roman"/>
          <w:sz w:val="28"/>
          <w:szCs w:val="28"/>
        </w:rPr>
        <w:t>3.2. Перечень транспортных средств с указанием вида и марки, принадлежащих на праве собственности лицам, указанным в пункте 1 настоящего Порядка, их супруге (супругу) и несовершеннолетним детям;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3"/>
      <w:bookmarkEnd w:id="4"/>
      <w:r w:rsidRPr="000F1E25">
        <w:rPr>
          <w:rFonts w:ascii="Times New Roman" w:hAnsi="Times New Roman" w:cs="Times New Roman"/>
          <w:sz w:val="28"/>
          <w:szCs w:val="28"/>
        </w:rPr>
        <w:t>3.3. Декларированный годовой доход лиц, указанных в пункте 1 настоящего Порядка, их супруги (супруга) и несовершеннолетних детей.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F1E25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Порядка, а также их супруги (супруга) за три последних года, предшествующих совершению сделки.</w:t>
      </w:r>
      <w:proofErr w:type="gramEnd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0F1E25">
        <w:rPr>
          <w:rFonts w:ascii="Times New Roman" w:hAnsi="Times New Roman" w:cs="Times New Roman"/>
          <w:sz w:val="28"/>
          <w:szCs w:val="28"/>
        </w:rPr>
        <w:t>4. 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1"/>
      <w:bookmarkEnd w:id="6"/>
      <w:proofErr w:type="gramStart"/>
      <w:r w:rsidRPr="000F1E25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3 настоящего Порядка) о доходах лиц, указанных в пункте 1 настоящего Порядка, их супруги (супруга) и несовершеннолетних детей, об имуществе, принадлежащем на праве собственности данным лицам, и об их обязательствах имущественного характера;</w:t>
      </w:r>
      <w:proofErr w:type="gramEnd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 w:rsidRPr="000F1E2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указанных в пункте 1 настоящего Порядка;</w:t>
      </w:r>
      <w:bookmarkStart w:id="9" w:name="sub_10033"/>
      <w:bookmarkEnd w:id="8"/>
    </w:p>
    <w:p w:rsidR="000F1E25" w:rsidRPr="000F1E25" w:rsidRDefault="000F1E25" w:rsidP="00A42E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0F1E25">
        <w:rPr>
          <w:rFonts w:ascii="Times New Roman" w:hAnsi="Times New Roman" w:cs="Times New Roman"/>
          <w:sz w:val="28"/>
          <w:szCs w:val="28"/>
        </w:rPr>
        <w:lastRenderedPageBreak/>
        <w:t>пункте 1</w:t>
      </w:r>
      <w:r w:rsidR="00A42EEC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супруги </w:t>
      </w:r>
      <w:r w:rsidRPr="000F1E25">
        <w:rPr>
          <w:rFonts w:ascii="Times New Roman" w:hAnsi="Times New Roman" w:cs="Times New Roman"/>
          <w:sz w:val="28"/>
          <w:szCs w:val="28"/>
        </w:rPr>
        <w:t>(супруга) и несовершеннолетних детей и иных членов семьи;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4"/>
      <w:bookmarkEnd w:id="9"/>
      <w:r w:rsidRPr="000F1E2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их супруге (супругу), несовершеннолетним детям и иным членам семьи на праве собственности или находящихся в их пользовании;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35"/>
      <w:bookmarkEnd w:id="10"/>
      <w:proofErr w:type="spellStart"/>
      <w:r w:rsidRPr="000F1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 w:rsidRPr="000F1E25">
        <w:rPr>
          <w:rFonts w:ascii="Times New Roman" w:hAnsi="Times New Roman" w:cs="Times New Roman"/>
          <w:sz w:val="28"/>
          <w:szCs w:val="28"/>
        </w:rPr>
        <w:t>5. Сведения о доходах, расходах, об имуществе и обязательствах имущественного характера за весь период замещения должностей, указанных в пункте 1 настоящего Порядка, находятся на официальном сайте и ежегодно обновляются в течение 14 рабочих дней со дня истечения срока, установленного для их подачи.</w:t>
      </w:r>
      <w:bookmarkEnd w:id="12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6. 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E25">
        <w:rPr>
          <w:rFonts w:ascii="Times New Roman" w:hAnsi="Times New Roman" w:cs="Times New Roman"/>
          <w:sz w:val="28"/>
          <w:szCs w:val="28"/>
        </w:rPr>
        <w:t>а) представленных лицом, замещающим муниципальную должность в Администрации поселения, а также лицами, замещающими должности муниципальной службы в Администрации поселения</w:t>
      </w:r>
      <w:r w:rsidR="002260FD">
        <w:rPr>
          <w:rFonts w:ascii="Times New Roman" w:hAnsi="Times New Roman" w:cs="Times New Roman"/>
          <w:sz w:val="28"/>
          <w:szCs w:val="28"/>
        </w:rPr>
        <w:t>,</w:t>
      </w:r>
      <w:r w:rsidRPr="000F1E25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</w:t>
      </w:r>
      <w:proofErr w:type="spellStart"/>
      <w:r w:rsidR="002260FD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представителем нанимателя (работодателем) для которых является Глава посел</w:t>
      </w:r>
      <w:r w:rsidR="00E51962">
        <w:rPr>
          <w:rFonts w:ascii="Times New Roman" w:hAnsi="Times New Roman" w:cs="Times New Roman"/>
          <w:sz w:val="28"/>
          <w:szCs w:val="28"/>
        </w:rPr>
        <w:t>ения, производится специалистом первой</w:t>
      </w:r>
      <w:r w:rsidR="00E51962">
        <w:rPr>
          <w:rFonts w:ascii="Times New Roman" w:hAnsi="Times New Roman" w:cs="Times New Roman"/>
          <w:sz w:val="28"/>
          <w:szCs w:val="28"/>
        </w:rPr>
        <w:tab/>
        <w:t xml:space="preserve"> категории </w:t>
      </w:r>
      <w:r w:rsidRPr="000F1E25">
        <w:rPr>
          <w:rFonts w:ascii="Times New Roman" w:hAnsi="Times New Roman" w:cs="Times New Roman"/>
          <w:sz w:val="28"/>
          <w:szCs w:val="28"/>
        </w:rPr>
        <w:t>Администрации поселения;</w:t>
      </w:r>
      <w:proofErr w:type="gramEnd"/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5"/>
      <w:r w:rsidRPr="000F1E25">
        <w:rPr>
          <w:rFonts w:ascii="Times New Roman" w:hAnsi="Times New Roman" w:cs="Times New Roman"/>
          <w:sz w:val="28"/>
          <w:szCs w:val="28"/>
        </w:rPr>
        <w:t>б) пре</w:t>
      </w:r>
      <w:r w:rsidR="00261629">
        <w:rPr>
          <w:rFonts w:ascii="Times New Roman" w:hAnsi="Times New Roman" w:cs="Times New Roman"/>
          <w:sz w:val="28"/>
          <w:szCs w:val="28"/>
        </w:rPr>
        <w:t xml:space="preserve">дставленных лицами, замещающими </w:t>
      </w:r>
      <w:r w:rsidRPr="000F1E2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отраслевых (функциональных) органах Администрации поселения, руководителей муниципальных учреждений </w:t>
      </w:r>
      <w:proofErr w:type="spellStart"/>
      <w:r w:rsidR="00E51962"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 w:rsidRPr="000F1E25">
        <w:rPr>
          <w:rFonts w:ascii="Times New Roman" w:hAnsi="Times New Roman" w:cs="Times New Roman"/>
          <w:sz w:val="28"/>
          <w:szCs w:val="28"/>
        </w:rPr>
        <w:t xml:space="preserve"> сельского поселения, работодателем для которых являются отраслевые (</w:t>
      </w:r>
      <w:proofErr w:type="gramStart"/>
      <w:r w:rsidRPr="000F1E25">
        <w:rPr>
          <w:rFonts w:ascii="Times New Roman" w:hAnsi="Times New Roman" w:cs="Times New Roman"/>
          <w:sz w:val="28"/>
          <w:szCs w:val="28"/>
        </w:rPr>
        <w:t xml:space="preserve">функциональные) </w:t>
      </w:r>
      <w:proofErr w:type="gramEnd"/>
      <w:r w:rsidRPr="000F1E25">
        <w:rPr>
          <w:rFonts w:ascii="Times New Roman" w:hAnsi="Times New Roman" w:cs="Times New Roman"/>
          <w:sz w:val="28"/>
          <w:szCs w:val="28"/>
        </w:rPr>
        <w:t>органы, обеспечивается специалистами, ответственными за кадровую работу в соответствующих органах Администрации поселения.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7. Ответственным за обеспечение технической возможности размещения на официальном сайте сведений, указанных в пункте 3 настоящего Порядка, является специалист</w:t>
      </w:r>
      <w:r w:rsidR="00A42EEC">
        <w:rPr>
          <w:rFonts w:ascii="Times New Roman" w:hAnsi="Times New Roman" w:cs="Times New Roman"/>
          <w:sz w:val="28"/>
          <w:szCs w:val="28"/>
        </w:rPr>
        <w:t>, назначенный распоряжением</w:t>
      </w:r>
      <w:r w:rsidRPr="000F1E25">
        <w:rPr>
          <w:rFonts w:ascii="Times New Roman" w:hAnsi="Times New Roman" w:cs="Times New Roman"/>
          <w:sz w:val="28"/>
          <w:szCs w:val="28"/>
        </w:rPr>
        <w:t xml:space="preserve"> Администрации поселения. 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8. С</w:t>
      </w:r>
      <w:r w:rsidR="00E51962">
        <w:rPr>
          <w:rFonts w:ascii="Times New Roman" w:hAnsi="Times New Roman" w:cs="Times New Roman"/>
          <w:sz w:val="28"/>
          <w:szCs w:val="28"/>
        </w:rPr>
        <w:t>пециалист</w:t>
      </w:r>
      <w:r w:rsidRPr="000F1E25">
        <w:rPr>
          <w:rFonts w:ascii="Times New Roman" w:hAnsi="Times New Roman" w:cs="Times New Roman"/>
          <w:sz w:val="28"/>
          <w:szCs w:val="28"/>
        </w:rPr>
        <w:t xml:space="preserve"> </w:t>
      </w:r>
      <w:r w:rsidR="00E51962">
        <w:rPr>
          <w:rFonts w:ascii="Times New Roman" w:hAnsi="Times New Roman" w:cs="Times New Roman"/>
          <w:sz w:val="28"/>
          <w:szCs w:val="28"/>
        </w:rPr>
        <w:t>первой категории Администрации поселения</w:t>
      </w:r>
      <w:r w:rsidRPr="000F1E25">
        <w:rPr>
          <w:rFonts w:ascii="Times New Roman" w:hAnsi="Times New Roman" w:cs="Times New Roman"/>
          <w:sz w:val="28"/>
          <w:szCs w:val="28"/>
        </w:rPr>
        <w:t>:</w:t>
      </w:r>
    </w:p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61"/>
      <w:bookmarkEnd w:id="13"/>
      <w:r w:rsidRPr="000F1E25"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</w:p>
    <w:bookmarkEnd w:id="14"/>
    <w:p w:rsidR="000F1E25" w:rsidRPr="000F1E25" w:rsidRDefault="000F1E25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E25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0F1E25" w:rsidRPr="000F1E25" w:rsidRDefault="00F769FD" w:rsidP="000F1E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первой категории Администрации поселения, обеспечивающий</w:t>
      </w:r>
      <w:r w:rsidR="000F1E25" w:rsidRPr="000F1E25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</w:t>
      </w:r>
      <w:r w:rsidR="00A42EEC">
        <w:rPr>
          <w:rFonts w:ascii="Times New Roman" w:hAnsi="Times New Roman" w:cs="Times New Roman"/>
          <w:sz w:val="28"/>
          <w:szCs w:val="28"/>
        </w:rPr>
        <w:t>формации для опубликования, несе</w:t>
      </w:r>
      <w:r w:rsidR="000F1E25" w:rsidRPr="000F1E25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bookmarkEnd w:id="1"/>
    <w:p w:rsidR="000F1E25" w:rsidRPr="000F1E25" w:rsidRDefault="000F1E25" w:rsidP="000F1E25">
      <w:pPr>
        <w:rPr>
          <w:rFonts w:ascii="Times New Roman" w:hAnsi="Times New Roman" w:cs="Times New Roman"/>
          <w:sz w:val="28"/>
          <w:szCs w:val="28"/>
        </w:rPr>
      </w:pPr>
    </w:p>
    <w:p w:rsidR="000F1E25" w:rsidRPr="000F1E25" w:rsidRDefault="000F1E25" w:rsidP="000F1E25">
      <w:pPr>
        <w:rPr>
          <w:rFonts w:ascii="Times New Roman" w:hAnsi="Times New Roman" w:cs="Times New Roman"/>
          <w:sz w:val="28"/>
          <w:szCs w:val="28"/>
        </w:rPr>
      </w:pPr>
    </w:p>
    <w:p w:rsidR="008D7B95" w:rsidRPr="000F1E25" w:rsidRDefault="008D7B95" w:rsidP="000F1E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B95" w:rsidRPr="000F1E25" w:rsidSect="00A42EEC">
      <w:headerReference w:type="even" r:id="rId6"/>
      <w:headerReference w:type="default" r:id="rId7"/>
      <w:pgSz w:w="11906" w:h="16838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5C" w:rsidRDefault="0097005C">
      <w:pPr>
        <w:spacing w:after="0" w:line="240" w:lineRule="auto"/>
      </w:pPr>
      <w:r>
        <w:separator/>
      </w:r>
    </w:p>
  </w:endnote>
  <w:endnote w:type="continuationSeparator" w:id="0">
    <w:p w:rsidR="0097005C" w:rsidRDefault="0097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5C" w:rsidRDefault="0097005C">
      <w:pPr>
        <w:spacing w:after="0" w:line="240" w:lineRule="auto"/>
      </w:pPr>
      <w:r>
        <w:separator/>
      </w:r>
    </w:p>
  </w:footnote>
  <w:footnote w:type="continuationSeparator" w:id="0">
    <w:p w:rsidR="0097005C" w:rsidRDefault="0097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E" w:rsidRDefault="00E15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A6C">
      <w:rPr>
        <w:rStyle w:val="a5"/>
        <w:noProof/>
      </w:rPr>
      <w:t>1</w:t>
    </w:r>
    <w:r>
      <w:rPr>
        <w:rStyle w:val="a5"/>
      </w:rPr>
      <w:fldChar w:fldCharType="end"/>
    </w:r>
  </w:p>
  <w:p w:rsidR="00E81E2E" w:rsidRDefault="009700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E" w:rsidRDefault="00E15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1E5">
      <w:rPr>
        <w:rStyle w:val="a5"/>
        <w:noProof/>
      </w:rPr>
      <w:t>3</w:t>
    </w:r>
    <w:r>
      <w:rPr>
        <w:rStyle w:val="a5"/>
      </w:rPr>
      <w:fldChar w:fldCharType="end"/>
    </w:r>
  </w:p>
  <w:p w:rsidR="00E81E2E" w:rsidRDefault="00970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E38"/>
    <w:rsid w:val="00060B15"/>
    <w:rsid w:val="000F1E25"/>
    <w:rsid w:val="002260FD"/>
    <w:rsid w:val="00261629"/>
    <w:rsid w:val="002941BF"/>
    <w:rsid w:val="003F1786"/>
    <w:rsid w:val="005B55F8"/>
    <w:rsid w:val="005F26BB"/>
    <w:rsid w:val="007F0D3C"/>
    <w:rsid w:val="00811A6C"/>
    <w:rsid w:val="008D7B95"/>
    <w:rsid w:val="0092241B"/>
    <w:rsid w:val="0093445E"/>
    <w:rsid w:val="0096048D"/>
    <w:rsid w:val="0097005C"/>
    <w:rsid w:val="00972226"/>
    <w:rsid w:val="0097344F"/>
    <w:rsid w:val="0098253D"/>
    <w:rsid w:val="009B0DB6"/>
    <w:rsid w:val="00A15653"/>
    <w:rsid w:val="00A42EEC"/>
    <w:rsid w:val="00B02797"/>
    <w:rsid w:val="00B13BF6"/>
    <w:rsid w:val="00B74F10"/>
    <w:rsid w:val="00C441E5"/>
    <w:rsid w:val="00C8799B"/>
    <w:rsid w:val="00E15D5F"/>
    <w:rsid w:val="00E51962"/>
    <w:rsid w:val="00EB34B5"/>
    <w:rsid w:val="00ED3410"/>
    <w:rsid w:val="00F769FD"/>
    <w:rsid w:val="00F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D7B95"/>
  </w:style>
  <w:style w:type="character" w:styleId="a5">
    <w:name w:val="page number"/>
    <w:basedOn w:val="a0"/>
    <w:rsid w:val="008D7B95"/>
  </w:style>
  <w:style w:type="paragraph" w:styleId="a6">
    <w:name w:val="Balloon Text"/>
    <w:basedOn w:val="a"/>
    <w:link w:val="a7"/>
    <w:uiPriority w:val="99"/>
    <w:semiHidden/>
    <w:unhideWhenUsed/>
    <w:rsid w:val="008D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B9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F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7B95"/>
  </w:style>
  <w:style w:type="character" w:styleId="a5">
    <w:name w:val="page number"/>
    <w:basedOn w:val="a0"/>
    <w:rsid w:val="008D7B95"/>
  </w:style>
  <w:style w:type="paragraph" w:styleId="a6">
    <w:name w:val="Balloon Text"/>
    <w:basedOn w:val="a"/>
    <w:link w:val="a7"/>
    <w:uiPriority w:val="99"/>
    <w:semiHidden/>
    <w:unhideWhenUsed/>
    <w:rsid w:val="008D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4294908426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2014-11-21T07:43:00Z</cp:lastPrinted>
  <dcterms:created xsi:type="dcterms:W3CDTF">2014-11-21T06:45:00Z</dcterms:created>
  <dcterms:modified xsi:type="dcterms:W3CDTF">2015-02-12T07:13:00Z</dcterms:modified>
</cp:coreProperties>
</file>