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C5" w:rsidRDefault="007924C5">
      <w:pPr>
        <w:pStyle w:val="Postan"/>
        <w:rPr>
          <w:b/>
          <w:bCs/>
        </w:rPr>
      </w:pPr>
      <w:r>
        <w:rPr>
          <w:b/>
          <w:bCs/>
        </w:rPr>
        <w:t>АДМИНИСТРАЦИЯ</w:t>
      </w:r>
    </w:p>
    <w:p w:rsidR="007924C5" w:rsidRDefault="007924C5">
      <w:pPr>
        <w:pStyle w:val="Postan"/>
        <w:rPr>
          <w:b/>
          <w:bCs/>
        </w:rPr>
      </w:pPr>
      <w:r>
        <w:rPr>
          <w:b/>
          <w:bCs/>
        </w:rPr>
        <w:t>УЛЯШКИНСКОГО СЕЛЬСКОГО ПОСЕЛЕНИЯ</w:t>
      </w:r>
    </w:p>
    <w:p w:rsidR="007924C5" w:rsidRDefault="007924C5">
      <w:pPr>
        <w:jc w:val="center"/>
        <w:rPr>
          <w:rFonts w:cs="Times New Roman"/>
          <w:b/>
          <w:bCs/>
          <w:sz w:val="28"/>
          <w:szCs w:val="28"/>
        </w:rPr>
      </w:pPr>
    </w:p>
    <w:p w:rsidR="007924C5" w:rsidRDefault="007924C5">
      <w:pPr>
        <w:pStyle w:val="Heading2"/>
        <w:ind w:left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ПОСТАНОВЛЕНИЕ</w:t>
      </w:r>
    </w:p>
    <w:p w:rsidR="007924C5" w:rsidRDefault="007924C5">
      <w:pPr>
        <w:jc w:val="center"/>
        <w:rPr>
          <w:rFonts w:cs="Times New Roman"/>
          <w:b/>
          <w:bCs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0,2.2pt" to="486pt,2.2pt" strokeweight="4.5pt">
            <v:stroke linestyle="thinThick"/>
          </v:line>
        </w:pict>
      </w:r>
    </w:p>
    <w:p w:rsidR="007924C5" w:rsidRDefault="007924C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 10 » июня 2016 года                       №  64                              х. Верхние Грачики</w:t>
      </w:r>
    </w:p>
    <w:p w:rsidR="007924C5" w:rsidRDefault="007924C5">
      <w:pPr>
        <w:rPr>
          <w:rFonts w:cs="Times New Roman"/>
          <w:sz w:val="28"/>
          <w:szCs w:val="28"/>
        </w:rPr>
      </w:pPr>
    </w:p>
    <w:p w:rsidR="007924C5" w:rsidRDefault="007924C5">
      <w:pPr>
        <w:rPr>
          <w:rFonts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</w:tblGrid>
      <w:tr w:rsidR="007924C5">
        <w:trPr>
          <w:trHeight w:val="18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924C5" w:rsidRDefault="007924C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 утверждении Правил </w:t>
            </w:r>
            <w:r>
              <w:rPr>
                <w:rFonts w:cs="Times New Roman"/>
                <w:sz w:val="28"/>
                <w:szCs w:val="28"/>
                <w:lang w:eastAsia="en-US"/>
              </w:rPr>
              <w:t>осуществления капитальных вложений в объекты муниципальной собственности Уляшкинского сельского поселения и (или) в приобретение объектов недвижимого имущества в муниципальную собственность за счет средств бюджета Уляшкинского сельского поселения Каменского района</w:t>
            </w:r>
          </w:p>
        </w:tc>
      </w:tr>
    </w:tbl>
    <w:p w:rsidR="007924C5" w:rsidRDefault="007924C5">
      <w:pPr>
        <w:widowControl w:val="0"/>
        <w:autoSpaceDE w:val="0"/>
        <w:autoSpaceDN w:val="0"/>
        <w:spacing w:line="233" w:lineRule="auto"/>
        <w:jc w:val="center"/>
        <w:rPr>
          <w:rFonts w:cs="Times New Roman"/>
          <w:noProof/>
          <w:sz w:val="28"/>
          <w:szCs w:val="28"/>
        </w:rPr>
      </w:pPr>
    </w:p>
    <w:p w:rsidR="007924C5" w:rsidRDefault="007924C5">
      <w:pPr>
        <w:widowControl w:val="0"/>
        <w:autoSpaceDE w:val="0"/>
        <w:autoSpaceDN w:val="0"/>
        <w:spacing w:line="233" w:lineRule="auto"/>
        <w:jc w:val="center"/>
        <w:rPr>
          <w:rFonts w:cs="Times New Roman"/>
          <w:b/>
          <w:bCs/>
          <w:sz w:val="28"/>
          <w:szCs w:val="28"/>
        </w:rPr>
      </w:pPr>
    </w:p>
    <w:p w:rsidR="007924C5" w:rsidRDefault="007924C5">
      <w:pPr>
        <w:widowControl w:val="0"/>
        <w:autoSpaceDE w:val="0"/>
        <w:autoSpaceDN w:val="0"/>
        <w:spacing w:line="211" w:lineRule="auto"/>
        <w:jc w:val="center"/>
        <w:rPr>
          <w:rFonts w:cs="Times New Roman"/>
          <w:b/>
          <w:bCs/>
          <w:sz w:val="28"/>
          <w:szCs w:val="28"/>
        </w:rPr>
      </w:pPr>
    </w:p>
    <w:p w:rsidR="007924C5" w:rsidRDefault="007924C5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pacing w:val="60"/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со статьями 78</w:t>
      </w:r>
      <w:r>
        <w:rPr>
          <w:rFonts w:cs="Times New Roman"/>
          <w:sz w:val="28"/>
          <w:szCs w:val="28"/>
          <w:vertAlign w:val="superscript"/>
        </w:rPr>
        <w:t>2</w:t>
      </w:r>
      <w:r>
        <w:rPr>
          <w:rFonts w:cs="Times New Roman"/>
          <w:sz w:val="28"/>
          <w:szCs w:val="28"/>
        </w:rPr>
        <w:t xml:space="preserve"> и 79 Бюджетного кодекса Российской Федерации </w:t>
      </w:r>
    </w:p>
    <w:p w:rsidR="007924C5" w:rsidRDefault="007924C5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pacing w:val="60"/>
          <w:sz w:val="28"/>
          <w:szCs w:val="28"/>
        </w:rPr>
      </w:pPr>
    </w:p>
    <w:p w:rsidR="007924C5" w:rsidRDefault="007924C5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ПОСТАНОВЛЯЮ:</w:t>
      </w:r>
    </w:p>
    <w:p w:rsidR="007924C5" w:rsidRDefault="007924C5">
      <w:pPr>
        <w:widowControl w:val="0"/>
        <w:autoSpaceDE w:val="0"/>
        <w:autoSpaceDN w:val="0"/>
        <w:spacing w:line="211" w:lineRule="auto"/>
        <w:jc w:val="both"/>
        <w:rPr>
          <w:rFonts w:cs="Times New Roman"/>
          <w:sz w:val="22"/>
          <w:szCs w:val="22"/>
        </w:rPr>
      </w:pPr>
    </w:p>
    <w:p w:rsidR="007924C5" w:rsidRDefault="007924C5">
      <w:pPr>
        <w:widowControl w:val="0"/>
        <w:autoSpaceDE w:val="0"/>
        <w:autoSpaceDN w:val="0"/>
        <w:spacing w:line="211" w:lineRule="auto"/>
        <w:jc w:val="both"/>
        <w:rPr>
          <w:rFonts w:cs="Times New Roman"/>
          <w:sz w:val="22"/>
          <w:szCs w:val="22"/>
        </w:rPr>
      </w:pPr>
    </w:p>
    <w:p w:rsidR="007924C5" w:rsidRDefault="007924C5">
      <w:pPr>
        <w:widowControl w:val="0"/>
        <w:autoSpaceDE w:val="0"/>
        <w:autoSpaceDN w:val="0"/>
        <w:spacing w:line="233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1. Утвердить Правила осуществления капитальных вложений в объекты </w:t>
      </w:r>
      <w:r>
        <w:rPr>
          <w:rFonts w:cs="Times New Roman"/>
          <w:sz w:val="28"/>
          <w:szCs w:val="28"/>
          <w:lang w:eastAsia="en-US"/>
        </w:rPr>
        <w:t xml:space="preserve">муниципальной собственности Уляшкинского сельского поселения </w:t>
      </w:r>
      <w:r>
        <w:rPr>
          <w:rFonts w:cs="Times New Roman"/>
          <w:sz w:val="28"/>
          <w:szCs w:val="28"/>
        </w:rPr>
        <w:t xml:space="preserve">и (или) в приобретение объектов недвижимого имущества в </w:t>
      </w:r>
      <w:r>
        <w:rPr>
          <w:rFonts w:cs="Times New Roman"/>
          <w:sz w:val="28"/>
          <w:szCs w:val="28"/>
          <w:lang w:eastAsia="en-US"/>
        </w:rPr>
        <w:t>муниципальную</w:t>
      </w:r>
      <w:r>
        <w:rPr>
          <w:rFonts w:cs="Times New Roman"/>
          <w:sz w:val="28"/>
          <w:szCs w:val="28"/>
        </w:rPr>
        <w:t xml:space="preserve"> собственность </w:t>
      </w:r>
      <w:r>
        <w:rPr>
          <w:rFonts w:cs="Times New Roman"/>
          <w:sz w:val="28"/>
          <w:szCs w:val="28"/>
          <w:lang w:eastAsia="en-US"/>
        </w:rPr>
        <w:t>за счет средств бюджета Уляшкинского сельского поселения Каменского района</w:t>
      </w:r>
      <w:r>
        <w:rPr>
          <w:rFonts w:cs="Times New Roman"/>
          <w:sz w:val="28"/>
          <w:szCs w:val="28"/>
        </w:rPr>
        <w:t xml:space="preserve"> согласно приложению.</w:t>
      </w:r>
    </w:p>
    <w:p w:rsidR="007924C5" w:rsidRDefault="007924C5">
      <w:pPr>
        <w:widowControl w:val="0"/>
        <w:autoSpaceDE w:val="0"/>
        <w:autoSpaceDN w:val="0"/>
        <w:spacing w:line="211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 Контроль за выполнением настоящего постановления оставляю за собой. </w:t>
      </w:r>
    </w:p>
    <w:p w:rsidR="007924C5" w:rsidRDefault="007924C5">
      <w:pPr>
        <w:widowControl w:val="0"/>
        <w:autoSpaceDE w:val="0"/>
        <w:autoSpaceDN w:val="0"/>
        <w:spacing w:line="211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7924C5" w:rsidRDefault="007924C5">
      <w:pPr>
        <w:widowControl w:val="0"/>
        <w:autoSpaceDE w:val="0"/>
        <w:autoSpaceDN w:val="0"/>
        <w:spacing w:line="211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7924C5" w:rsidRDefault="007924C5">
      <w:pPr>
        <w:widowControl w:val="0"/>
        <w:autoSpaceDE w:val="0"/>
        <w:autoSpaceDN w:val="0"/>
        <w:spacing w:line="211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7924C5" w:rsidRDefault="007924C5">
      <w:pPr>
        <w:widowControl w:val="0"/>
        <w:autoSpaceDE w:val="0"/>
        <w:autoSpaceDN w:val="0"/>
        <w:spacing w:line="211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7924C5" w:rsidRDefault="007924C5">
      <w:pPr>
        <w:widowControl w:val="0"/>
        <w:autoSpaceDE w:val="0"/>
        <w:autoSpaceDN w:val="0"/>
        <w:spacing w:line="211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7924C5" w:rsidRDefault="007924C5">
      <w:pPr>
        <w:widowControl w:val="0"/>
        <w:autoSpaceDE w:val="0"/>
        <w:autoSpaceDN w:val="0"/>
        <w:spacing w:line="211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7924C5" w:rsidRDefault="007924C5">
      <w:pPr>
        <w:pStyle w:val="Heading5"/>
      </w:pPr>
      <w:r>
        <w:t xml:space="preserve">Глава Уляшкинского сельского поселения                            </w:t>
      </w:r>
      <w:bookmarkStart w:id="0" w:name="_GoBack"/>
      <w:bookmarkEnd w:id="0"/>
      <w:r>
        <w:t>П.Ф. Артющенко</w:t>
      </w:r>
    </w:p>
    <w:p w:rsidR="007924C5" w:rsidRDefault="007924C5">
      <w:pPr>
        <w:widowControl w:val="0"/>
        <w:autoSpaceDE w:val="0"/>
        <w:autoSpaceDN w:val="0"/>
        <w:spacing w:line="211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7924C5" w:rsidRDefault="007924C5">
      <w:pPr>
        <w:pageBreakBefore/>
        <w:widowControl w:val="0"/>
        <w:autoSpaceDE w:val="0"/>
        <w:autoSpaceDN w:val="0"/>
        <w:ind w:left="6237"/>
        <w:jc w:val="center"/>
        <w:rPr>
          <w:rFonts w:cs="Times New Roman"/>
          <w:sz w:val="28"/>
          <w:szCs w:val="28"/>
        </w:rPr>
      </w:pPr>
      <w:bookmarkStart w:id="1" w:name="Par879"/>
      <w:bookmarkEnd w:id="1"/>
      <w:r>
        <w:rPr>
          <w:rFonts w:cs="Times New Roman"/>
          <w:sz w:val="28"/>
          <w:szCs w:val="28"/>
        </w:rPr>
        <w:t>Приложение</w:t>
      </w:r>
    </w:p>
    <w:p w:rsidR="007924C5" w:rsidRDefault="007924C5">
      <w:pPr>
        <w:widowControl w:val="0"/>
        <w:autoSpaceDE w:val="0"/>
        <w:autoSpaceDN w:val="0"/>
        <w:ind w:left="623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постановлению</w:t>
      </w:r>
    </w:p>
    <w:p w:rsidR="007924C5" w:rsidRDefault="007924C5">
      <w:pPr>
        <w:widowControl w:val="0"/>
        <w:autoSpaceDE w:val="0"/>
        <w:autoSpaceDN w:val="0"/>
        <w:ind w:left="623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</w:t>
      </w:r>
    </w:p>
    <w:p w:rsidR="007924C5" w:rsidRDefault="007924C5">
      <w:pPr>
        <w:widowControl w:val="0"/>
        <w:autoSpaceDE w:val="0"/>
        <w:autoSpaceDN w:val="0"/>
        <w:ind w:left="623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Уляшкинского сельского </w:t>
      </w:r>
    </w:p>
    <w:p w:rsidR="007924C5" w:rsidRDefault="007924C5">
      <w:pPr>
        <w:widowControl w:val="0"/>
        <w:autoSpaceDE w:val="0"/>
        <w:autoSpaceDN w:val="0"/>
        <w:ind w:left="623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поселения</w:t>
      </w:r>
    </w:p>
    <w:p w:rsidR="007924C5" w:rsidRDefault="007924C5">
      <w:pPr>
        <w:widowControl w:val="0"/>
        <w:autoSpaceDE w:val="0"/>
        <w:autoSpaceDN w:val="0"/>
        <w:ind w:left="623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10.06.2016 № 64</w:t>
      </w:r>
    </w:p>
    <w:p w:rsidR="007924C5" w:rsidRDefault="007924C5">
      <w:pPr>
        <w:widowControl w:val="0"/>
        <w:autoSpaceDE w:val="0"/>
        <w:autoSpaceDN w:val="0"/>
        <w:jc w:val="center"/>
        <w:rPr>
          <w:rFonts w:cs="Times New Roman"/>
          <w:b/>
          <w:bCs/>
          <w:sz w:val="28"/>
          <w:szCs w:val="28"/>
        </w:rPr>
      </w:pPr>
    </w:p>
    <w:p w:rsidR="007924C5" w:rsidRDefault="007924C5">
      <w:pPr>
        <w:widowControl w:val="0"/>
        <w:autoSpaceDE w:val="0"/>
        <w:autoSpaceDN w:val="0"/>
        <w:rPr>
          <w:rFonts w:cs="Times New Roman"/>
          <w:b/>
          <w:bCs/>
          <w:sz w:val="28"/>
          <w:szCs w:val="28"/>
        </w:rPr>
      </w:pPr>
    </w:p>
    <w:p w:rsidR="007924C5" w:rsidRDefault="007924C5">
      <w:pPr>
        <w:widowControl w:val="0"/>
        <w:autoSpaceDE w:val="0"/>
        <w:autoSpaceDN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ПРАВИЛА </w:t>
      </w:r>
    </w:p>
    <w:p w:rsidR="007924C5" w:rsidRDefault="007924C5">
      <w:pPr>
        <w:widowControl w:val="0"/>
        <w:autoSpaceDE w:val="0"/>
        <w:autoSpaceDN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>осуществления капитальных вложений в объекты</w:t>
      </w:r>
    </w:p>
    <w:p w:rsidR="007924C5" w:rsidRDefault="007924C5">
      <w:pPr>
        <w:widowControl w:val="0"/>
        <w:autoSpaceDE w:val="0"/>
        <w:autoSpaceDN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 xml:space="preserve"> муниципальной собственности Уляшкинского сельского поселения и (или) в приобретение объектов недвижимого имущества в муниципальную</w:t>
      </w:r>
    </w:p>
    <w:p w:rsidR="007924C5" w:rsidRDefault="007924C5">
      <w:pPr>
        <w:widowControl w:val="0"/>
        <w:autoSpaceDE w:val="0"/>
        <w:autoSpaceDN w:val="0"/>
        <w:spacing w:line="233" w:lineRule="auto"/>
        <w:jc w:val="center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 xml:space="preserve">собственность за счет средств бюджета Уляшкинского сельского </w:t>
      </w:r>
    </w:p>
    <w:p w:rsidR="007924C5" w:rsidRDefault="007924C5">
      <w:pPr>
        <w:widowControl w:val="0"/>
        <w:autoSpaceDE w:val="0"/>
        <w:autoSpaceDN w:val="0"/>
        <w:spacing w:line="233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eastAsia="en-US"/>
        </w:rPr>
        <w:t>поселения Каменского района</w:t>
      </w:r>
    </w:p>
    <w:p w:rsidR="007924C5" w:rsidRDefault="007924C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  <w:lang w:eastAsia="en-US"/>
        </w:rPr>
      </w:pPr>
    </w:p>
    <w:p w:rsidR="007924C5" w:rsidRDefault="007924C5">
      <w:pPr>
        <w:widowControl w:val="0"/>
        <w:autoSpaceDE w:val="0"/>
        <w:autoSpaceDN w:val="0"/>
        <w:rPr>
          <w:rFonts w:cs="Times New Roman"/>
          <w:sz w:val="28"/>
          <w:szCs w:val="28"/>
          <w:lang w:eastAsia="en-US"/>
        </w:rPr>
      </w:pPr>
    </w:p>
    <w:p w:rsidR="007924C5" w:rsidRDefault="007924C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 Общие положения</w:t>
      </w:r>
    </w:p>
    <w:p w:rsidR="007924C5" w:rsidRDefault="007924C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7924C5" w:rsidRDefault="007924C5">
      <w:pPr>
        <w:widowControl w:val="0"/>
        <w:autoSpaceDE w:val="0"/>
        <w:autoSpaceDN w:val="0"/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 Настоящие Правила устанавливают:</w:t>
      </w:r>
    </w:p>
    <w:p w:rsidR="007924C5" w:rsidRDefault="007924C5">
      <w:pPr>
        <w:widowControl w:val="0"/>
        <w:autoSpaceDE w:val="0"/>
        <w:autoSpaceDN w:val="0"/>
        <w:spacing w:line="233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1.1.1.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Порядок осуществления бюджетных инвестиций в форме капитальных вложений </w:t>
      </w:r>
      <w:r>
        <w:rPr>
          <w:rFonts w:cs="Times New Roman"/>
          <w:sz w:val="28"/>
          <w:szCs w:val="28"/>
          <w:lang w:eastAsia="en-US"/>
        </w:rPr>
        <w:t xml:space="preserve">в объекты муниципальной собственности Уляшкинского сельского поселения и (или) в приобретение объектов недвижимого имущества в муниципальную собственность за счет средств бюджета Уляшкинского сельского поселения Каменского района </w:t>
      </w:r>
      <w:r>
        <w:rPr>
          <w:rFonts w:cs="Times New Roman"/>
          <w:sz w:val="28"/>
          <w:szCs w:val="28"/>
        </w:rPr>
        <w:t xml:space="preserve">(далее – бюджетные инвестиции), в том числе условия передачи органом местного самоуправления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 xml:space="preserve">муниципальным бюджетным учреждениям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Каменского района или муниципальным автономным учреждениям</w:t>
      </w:r>
      <w:r>
        <w:rPr>
          <w:rFonts w:cs="Times New Roman"/>
          <w:sz w:val="28"/>
          <w:szCs w:val="28"/>
          <w:lang w:eastAsia="en-US"/>
        </w:rPr>
        <w:t xml:space="preserve"> Уляшкинского сельского поселения</w:t>
      </w:r>
      <w:r>
        <w:rPr>
          <w:rFonts w:cs="Times New Roman"/>
          <w:sz w:val="28"/>
          <w:szCs w:val="28"/>
        </w:rPr>
        <w:t xml:space="preserve"> Каменского района, муниципальным унитарным предприятиям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 xml:space="preserve">Каменского района (далее – организации) полномочий муниципального заказчика по заключению и исполнению от имени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1.1.2.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Порядок предоставления из бюджета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 xml:space="preserve">Каменского района субсидий организациям на осуществление капитальных вложений в объекты капитального строительства муниципальной собственности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 xml:space="preserve">и объекты недвижимого имущества, приобретаемые в муниципальную собственность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 xml:space="preserve">за счет средств бюджета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Каменского района (далее соответственно – объекты, субсидии).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приоритетов и целей развития </w:t>
      </w:r>
      <w:r>
        <w:rPr>
          <w:rFonts w:cs="Times New Roman"/>
          <w:sz w:val="28"/>
          <w:szCs w:val="28"/>
          <w:lang w:eastAsia="en-US"/>
        </w:rPr>
        <w:t>Уляшкинского сельского поселения исходя из прогнозов социально-экономического развития Уляшкинского сельского поселения и стратегий развития на среднесрочный и долгосрочный периоды</w:t>
      </w:r>
      <w:r>
        <w:rPr>
          <w:rFonts w:cs="Times New Roman"/>
          <w:sz w:val="28"/>
          <w:szCs w:val="28"/>
        </w:rPr>
        <w:t>;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нормативных правовых актов Российской Федерации, Ростовской области, Каменского района и </w:t>
      </w:r>
      <w:r>
        <w:rPr>
          <w:rFonts w:cs="Times New Roman"/>
          <w:sz w:val="28"/>
          <w:szCs w:val="28"/>
          <w:lang w:eastAsia="en-US"/>
        </w:rPr>
        <w:t>Уляшкинского сельского поселения</w:t>
      </w:r>
      <w:r>
        <w:rPr>
          <w:rFonts w:cs="Times New Roman"/>
          <w:sz w:val="28"/>
          <w:szCs w:val="28"/>
        </w:rPr>
        <w:t>;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оценки влияния создания объекта муниципальной собственности </w:t>
      </w:r>
      <w:r>
        <w:rPr>
          <w:rFonts w:cs="Times New Roman"/>
          <w:sz w:val="28"/>
          <w:szCs w:val="28"/>
          <w:lang w:eastAsia="en-US"/>
        </w:rPr>
        <w:t>Уляшкинского сельского поселения</w:t>
      </w:r>
      <w:r>
        <w:rPr>
          <w:rFonts w:cs="Times New Roman"/>
          <w:sz w:val="28"/>
          <w:szCs w:val="28"/>
        </w:rPr>
        <w:t xml:space="preserve"> на комплексное развитие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и муниципальных образований;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утвержденной в установленном порядке проектной документации;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муниципальной собственности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Каменского района.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При осуществлении капитальных вложений в объекты в ходе исполнения бюджета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Каменского района, за исключением случаев, указанных в пункте 1.4 настоящих Правил, не допускается: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1.3.1.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>
        <w:rPr>
          <w:rFonts w:cs="Times New Roman"/>
          <w:sz w:val="28"/>
          <w:szCs w:val="28"/>
        </w:rPr>
        <w:t xml:space="preserve">предусмотренное пунктом 2 статьи 79 Бюджетного кодекса </w:t>
      </w:r>
      <w:r>
        <w:rPr>
          <w:rFonts w:cs="Times New Roman"/>
          <w:color w:val="000000"/>
          <w:sz w:val="28"/>
          <w:szCs w:val="28"/>
        </w:rPr>
        <w:t>Российской Федерации.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1.3.2.</w:t>
      </w:r>
      <w:r>
        <w:rPr>
          <w:rFonts w:cs="Times New Roman"/>
          <w:color w:val="000000"/>
          <w:sz w:val="28"/>
          <w:szCs w:val="28"/>
          <w:lang w:val="en-US"/>
        </w:rPr>
        <w:t> </w:t>
      </w:r>
      <w:r>
        <w:rPr>
          <w:rFonts w:cs="Times New Roman"/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r>
        <w:rPr>
          <w:rFonts w:cs="Times New Roman"/>
          <w:sz w:val="28"/>
          <w:szCs w:val="28"/>
        </w:rPr>
        <w:t>пунктом 2 статьи 78</w:t>
      </w:r>
      <w:r>
        <w:rPr>
          <w:rFonts w:cs="Times New Roman"/>
          <w:sz w:val="28"/>
          <w:szCs w:val="28"/>
          <w:vertAlign w:val="superscript"/>
        </w:rPr>
        <w:t>2</w:t>
      </w:r>
      <w:r>
        <w:rPr>
          <w:rFonts w:cs="Times New Roman"/>
          <w:sz w:val="28"/>
          <w:szCs w:val="28"/>
        </w:rPr>
        <w:t xml:space="preserve"> Бюджетного кодекса Российской Федерации.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1.4.</w:t>
      </w:r>
      <w:r>
        <w:rPr>
          <w:rFonts w:cs="Times New Roman"/>
          <w:color w:val="000000"/>
          <w:sz w:val="28"/>
          <w:szCs w:val="28"/>
          <w:lang w:val="en-US"/>
        </w:rPr>
        <w:t> </w:t>
      </w:r>
      <w:r>
        <w:rPr>
          <w:rFonts w:cs="Times New Roman"/>
          <w:color w:val="000000"/>
          <w:sz w:val="28"/>
          <w:szCs w:val="28"/>
        </w:rPr>
        <w:t xml:space="preserve">В ходе исполнения бюджета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Каменского района</w:t>
      </w:r>
      <w:r>
        <w:rPr>
          <w:rFonts w:cs="Times New Roman"/>
          <w:color w:val="000000"/>
          <w:sz w:val="28"/>
          <w:szCs w:val="28"/>
        </w:rPr>
        <w:t xml:space="preserve"> при осуществлении капитальных вложений в объекты допускается: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1.4.1.</w:t>
      </w:r>
      <w:r>
        <w:rPr>
          <w:rFonts w:cs="Times New Roman"/>
          <w:color w:val="000000"/>
          <w:sz w:val="28"/>
          <w:szCs w:val="28"/>
          <w:lang w:val="en-US"/>
        </w:rPr>
        <w:t> </w:t>
      </w:r>
      <w:r>
        <w:rPr>
          <w:rFonts w:cs="Times New Roman"/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r>
        <w:rPr>
          <w:rFonts w:cs="Times New Roman"/>
          <w:sz w:val="28"/>
          <w:szCs w:val="28"/>
        </w:rPr>
        <w:t>пунктом 2 статьи 79</w:t>
      </w:r>
      <w:r>
        <w:rPr>
          <w:rFonts w:cs="Times New Roman"/>
          <w:color w:val="000000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муниципального казенного учреждения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Каменского района</w:t>
      </w:r>
      <w:r>
        <w:rPr>
          <w:rFonts w:cs="Times New Roman"/>
          <w:color w:val="000000"/>
          <w:sz w:val="28"/>
          <w:szCs w:val="28"/>
        </w:rPr>
        <w:t xml:space="preserve">, являющегося муниципальным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 xml:space="preserve">Каменского района </w:t>
      </w:r>
      <w:r>
        <w:rPr>
          <w:rFonts w:cs="Times New Roman"/>
          <w:color w:val="000000"/>
          <w:sz w:val="28"/>
          <w:szCs w:val="28"/>
        </w:rPr>
        <w:t xml:space="preserve">муниципальные контракты в части замены стороны договора – муниципального казенного учреждения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Каменского района</w:t>
      </w:r>
      <w:r>
        <w:rPr>
          <w:rFonts w:cs="Times New Roman"/>
          <w:color w:val="000000"/>
          <w:sz w:val="28"/>
          <w:szCs w:val="28"/>
        </w:rPr>
        <w:t xml:space="preserve"> на организацию и вида договора – муниципального контракта на гражданско-правовой договор организации.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1.4.2.</w:t>
      </w:r>
      <w:r>
        <w:rPr>
          <w:rFonts w:cs="Times New Roman"/>
          <w:color w:val="000000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</w:t>
      </w:r>
      <w:r>
        <w:rPr>
          <w:rFonts w:cs="Times New Roman"/>
          <w:sz w:val="28"/>
          <w:szCs w:val="28"/>
          <w:vertAlign w:val="superscript"/>
        </w:rPr>
        <w:t>2</w:t>
      </w:r>
      <w:r>
        <w:rPr>
          <w:rFonts w:cs="Times New Roman"/>
          <w:sz w:val="28"/>
          <w:szCs w:val="28"/>
        </w:rPr>
        <w:t xml:space="preserve"> Бюджетного кодекса </w:t>
      </w:r>
      <w:r>
        <w:rPr>
          <w:rFonts w:cs="Times New Roman"/>
          <w:color w:val="000000"/>
          <w:sz w:val="28"/>
          <w:szCs w:val="28"/>
        </w:rPr>
        <w:t xml:space="preserve">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муниципальное казенное учреждение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Каменского района</w:t>
      </w:r>
      <w:r>
        <w:rPr>
          <w:rFonts w:cs="Times New Roman"/>
          <w:color w:val="000000"/>
          <w:sz w:val="28"/>
          <w:szCs w:val="28"/>
        </w:rPr>
        <w:t xml:space="preserve"> после внесения соответствующих изменений в указанное решение о предоставлении субсидий с внесением соответствующих изменений </w:t>
      </w:r>
      <w:r>
        <w:rPr>
          <w:rFonts w:cs="Times New Roman"/>
          <w:color w:val="000000"/>
          <w:spacing w:val="-2"/>
          <w:sz w:val="28"/>
          <w:szCs w:val="28"/>
        </w:rPr>
        <w:t>в ранее заключенные организацией договоры в части замены стороны договора –</w:t>
      </w:r>
      <w:r>
        <w:rPr>
          <w:rFonts w:cs="Times New Roman"/>
          <w:color w:val="000000"/>
          <w:sz w:val="28"/>
          <w:szCs w:val="28"/>
        </w:rPr>
        <w:t xml:space="preserve"> организации на муниципальное казенное учреждение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Каменского района</w:t>
      </w:r>
      <w:r>
        <w:rPr>
          <w:rFonts w:cs="Times New Roman"/>
          <w:color w:val="000000"/>
          <w:sz w:val="28"/>
          <w:szCs w:val="28"/>
        </w:rPr>
        <w:t xml:space="preserve"> и вида договора – гражданско-правового договора организации на муниципальный контракт.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1.5.</w:t>
      </w:r>
      <w:r>
        <w:rPr>
          <w:rFonts w:cs="Times New Roman"/>
          <w:color w:val="000000"/>
          <w:sz w:val="28"/>
          <w:szCs w:val="28"/>
          <w:lang w:val="en-US"/>
        </w:rPr>
        <w:t> </w:t>
      </w:r>
      <w:r>
        <w:rPr>
          <w:rFonts w:cs="Times New Roman"/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Каменского района</w:t>
      </w:r>
      <w:r>
        <w:rPr>
          <w:rFonts w:cs="Times New Roman"/>
          <w:color w:val="000000"/>
          <w:sz w:val="28"/>
          <w:szCs w:val="28"/>
        </w:rPr>
        <w:t xml:space="preserve">, основанных на праве хозяйственного ведения, либо включаются в состав муниципальной казны </w:t>
      </w:r>
      <w:r>
        <w:rPr>
          <w:rFonts w:cs="Times New Roman"/>
          <w:sz w:val="28"/>
          <w:szCs w:val="28"/>
          <w:lang w:eastAsia="en-US"/>
        </w:rPr>
        <w:t>Уляшкинского сельского поселения</w:t>
      </w:r>
      <w:r>
        <w:rPr>
          <w:rFonts w:cs="Times New Roman"/>
          <w:color w:val="000000"/>
          <w:sz w:val="28"/>
          <w:szCs w:val="28"/>
        </w:rPr>
        <w:t>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1.6.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 муниципальных унитарных предприятий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Каменского района, основанных на праве хозяйственного ведения, влечет увеличение их уставного фонда.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1.7.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кассового плана исполнения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бюджета Каменского района.</w:t>
      </w:r>
    </w:p>
    <w:p w:rsidR="007924C5" w:rsidRDefault="007924C5">
      <w:pPr>
        <w:widowControl w:val="0"/>
        <w:autoSpaceDE w:val="0"/>
        <w:autoSpaceDN w:val="0"/>
        <w:rPr>
          <w:rFonts w:cs="Times New Roman"/>
          <w:sz w:val="24"/>
          <w:szCs w:val="24"/>
        </w:rPr>
      </w:pPr>
    </w:p>
    <w:p w:rsidR="007924C5" w:rsidRDefault="007924C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Осуществление бюджетных инвестиций</w:t>
      </w:r>
    </w:p>
    <w:p w:rsidR="007924C5" w:rsidRDefault="007924C5">
      <w:pPr>
        <w:widowControl w:val="0"/>
        <w:autoSpaceDE w:val="0"/>
        <w:autoSpaceDN w:val="0"/>
        <w:ind w:left="450"/>
        <w:rPr>
          <w:rFonts w:cs="Times New Roman"/>
        </w:rPr>
      </w:pP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Решение </w:t>
      </w:r>
      <w:r>
        <w:rPr>
          <w:rFonts w:cs="Times New Roman"/>
          <w:color w:val="000000"/>
          <w:sz w:val="28"/>
          <w:szCs w:val="28"/>
        </w:rPr>
        <w:t>о подготовке и реализации бюджетных инвестиций</w:t>
      </w:r>
      <w:r>
        <w:rPr>
          <w:rFonts w:cs="Times New Roman"/>
          <w:sz w:val="28"/>
          <w:szCs w:val="28"/>
          <w:lang w:eastAsia="en-US"/>
        </w:rPr>
        <w:t xml:space="preserve"> в объекты  муниципальной собственности Уляшкинского сельского поселения принимается в форме распоряжения Администрации Уляшкинского сельского поселения в установленном порядке.</w:t>
      </w:r>
    </w:p>
    <w:p w:rsidR="007924C5" w:rsidRDefault="007924C5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2.2.</w:t>
      </w:r>
      <w:r>
        <w:rPr>
          <w:rFonts w:cs="Times New Roman"/>
          <w:sz w:val="28"/>
          <w:szCs w:val="28"/>
          <w:lang w:val="en-US" w:eastAsia="en-US"/>
        </w:rPr>
        <w:t> </w:t>
      </w:r>
      <w:r>
        <w:rPr>
          <w:rFonts w:cs="Times New Roman"/>
          <w:sz w:val="28"/>
          <w:szCs w:val="28"/>
          <w:lang w:eastAsia="en-US"/>
        </w:rPr>
        <w:t xml:space="preserve">Инициаторами подготовки проектов решений </w:t>
      </w:r>
      <w:r>
        <w:rPr>
          <w:rFonts w:cs="Times New Roman"/>
          <w:color w:val="000000"/>
          <w:sz w:val="28"/>
          <w:szCs w:val="28"/>
          <w:lang w:eastAsia="en-US"/>
        </w:rPr>
        <w:t>о подготовке и реализации бюджетных инвестиций</w:t>
      </w:r>
      <w:r>
        <w:rPr>
          <w:rFonts w:cs="Times New Roman"/>
          <w:sz w:val="28"/>
          <w:szCs w:val="28"/>
          <w:lang w:eastAsia="en-US"/>
        </w:rPr>
        <w:t xml:space="preserve"> (далее – проект решения) выступают ответственные исполнители либо соисполнители муниципальных программ Уляшкинского сельского поселения.</w:t>
      </w:r>
    </w:p>
    <w:p w:rsidR="007924C5" w:rsidRDefault="007924C5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Times New Roman"/>
          <w:sz w:val="28"/>
          <w:szCs w:val="28"/>
          <w:lang w:eastAsia="en-US"/>
        </w:rPr>
        <w:t>Проект решения может включать несколько объектов муниципальной собственности Уляшкинского сельского поселения.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2.3.</w:t>
      </w:r>
      <w:r>
        <w:rPr>
          <w:rFonts w:cs="Times New Roman"/>
          <w:color w:val="000000"/>
          <w:sz w:val="28"/>
          <w:szCs w:val="28"/>
          <w:lang w:val="en-US"/>
        </w:rPr>
        <w:t> </w:t>
      </w:r>
      <w:r>
        <w:rPr>
          <w:rFonts w:cs="Times New Roman"/>
          <w:color w:val="000000"/>
          <w:sz w:val="28"/>
          <w:szCs w:val="28"/>
        </w:rPr>
        <w:t xml:space="preserve">Проект решения должен содержать в отношении каждого объекта </w:t>
      </w:r>
      <w:r>
        <w:rPr>
          <w:rFonts w:cs="Times New Roman"/>
          <w:sz w:val="28"/>
          <w:szCs w:val="28"/>
          <w:lang w:eastAsia="en-US"/>
        </w:rPr>
        <w:t xml:space="preserve">муниципальной собственности Уляшкинского сельского поселения </w:t>
      </w:r>
      <w:r>
        <w:rPr>
          <w:rFonts w:cs="Times New Roman"/>
          <w:color w:val="000000"/>
          <w:sz w:val="28"/>
          <w:szCs w:val="28"/>
        </w:rPr>
        <w:t>следующую информацию: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наименование объекта капитального </w:t>
      </w:r>
      <w:r>
        <w:rPr>
          <w:rFonts w:cs="Times New Roman"/>
          <w:color w:val="000000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>
        <w:rPr>
          <w:rFonts w:cs="Times New Roman"/>
          <w:color w:val="000000"/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наименование главного распорядителя средств бюджета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Каменского района</w:t>
      </w:r>
      <w:r>
        <w:rPr>
          <w:rFonts w:cs="Times New Roman"/>
          <w:color w:val="000000"/>
          <w:sz w:val="28"/>
          <w:szCs w:val="28"/>
        </w:rPr>
        <w:t>;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мощность (прирост мощности) объекта капитального </w:t>
      </w:r>
      <w:r>
        <w:rPr>
          <w:rFonts w:cs="Times New Roman"/>
          <w:color w:val="000000"/>
          <w:sz w:val="28"/>
          <w:szCs w:val="28"/>
          <w:lang w:eastAsia="en-US"/>
        </w:rPr>
        <w:t>строительства</w:t>
      </w:r>
      <w:r>
        <w:rPr>
          <w:rFonts w:cs="Times New Roman"/>
          <w:sz w:val="28"/>
          <w:szCs w:val="28"/>
        </w:rPr>
        <w:t xml:space="preserve"> Уляшкинского сельского поселения</w:t>
      </w:r>
      <w:r>
        <w:rPr>
          <w:rFonts w:cs="Times New Roman"/>
          <w:color w:val="000000"/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срок ввода в эксплуатацию объекта капитального </w:t>
      </w:r>
      <w:r>
        <w:rPr>
          <w:rFonts w:cs="Times New Roman"/>
          <w:color w:val="000000"/>
          <w:sz w:val="28"/>
          <w:szCs w:val="28"/>
          <w:lang w:eastAsia="en-US"/>
        </w:rPr>
        <w:t>строительства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eastAsia="en-US"/>
        </w:rPr>
        <w:t>Уляшкинского сельского поселения</w:t>
      </w:r>
      <w:r>
        <w:rPr>
          <w:rFonts w:cs="Times New Roman"/>
          <w:color w:val="000000"/>
          <w:sz w:val="28"/>
          <w:szCs w:val="28"/>
        </w:rPr>
        <w:t xml:space="preserve"> и (или) приобретения объекта недвижимого имущества;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сметную стоимость объекта муниципальной собственности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color w:val="000000"/>
          <w:sz w:val="28"/>
          <w:szCs w:val="28"/>
        </w:rPr>
        <w:t>в ценах соответствующих лет либо стоимость приобретения объекта недвижимого имущества;</w:t>
      </w:r>
    </w:p>
    <w:p w:rsidR="007924C5" w:rsidRDefault="007924C5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2.4.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В установленном регламентом Администрации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 xml:space="preserve">порядке осуществляется подготовка и согласование проекта решения. 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срок не позднее двух месяцев до внесения проекта решения о бюджете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 xml:space="preserve">Каменского района на очередной финансовый год и на плановый период на рассмотрение в Собрание депутатов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проект решения направляется с пояснительной запиской и финансово-экономическим обоснованием на согласование в</w:t>
      </w:r>
      <w:r>
        <w:rPr>
          <w:rFonts w:cs="Times New Roman"/>
          <w:sz w:val="28"/>
          <w:szCs w:val="28"/>
          <w:lang w:eastAsia="en-US"/>
        </w:rPr>
        <w:t xml:space="preserve"> сектор экономики и финансов Администрации Уляшкинского сельского поселения</w:t>
      </w:r>
      <w:r>
        <w:rPr>
          <w:rFonts w:cs="Times New Roman"/>
          <w:sz w:val="28"/>
          <w:szCs w:val="28"/>
        </w:rPr>
        <w:t>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2.5.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2.5.1.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Муниципальными заказчиками, являющимися получателями средств бюджета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Каменского района.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bookmarkStart w:id="2" w:name="P85"/>
      <w:bookmarkEnd w:id="2"/>
      <w:r>
        <w:rPr>
          <w:rFonts w:cs="Times New Roman"/>
          <w:sz w:val="28"/>
          <w:szCs w:val="28"/>
        </w:rPr>
        <w:t>2.5.2.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Организациями, которым главными распорядителями средств бюджета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 xml:space="preserve">Каменского района, осуществляющими функции и полномочия учредителя или права собственника имущества организаций и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 xml:space="preserve">от лица главного распорядителя средств бюджета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Каменского района муниципальных контрактов.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2.6.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 xml:space="preserve">Каменского района, либо в порядке, установленном Бюджетным кодексом </w:t>
      </w:r>
      <w:r>
        <w:rPr>
          <w:rFonts w:cs="Times New Roman"/>
          <w:color w:val="000000"/>
          <w:sz w:val="28"/>
          <w:szCs w:val="28"/>
        </w:rPr>
        <w:t>Ро</w:t>
      </w:r>
      <w:r>
        <w:rPr>
          <w:rFonts w:cs="Times New Roman"/>
          <w:sz w:val="28"/>
          <w:szCs w:val="28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bookmarkStart w:id="3" w:name="P87"/>
      <w:bookmarkEnd w:id="3"/>
      <w:r>
        <w:rPr>
          <w:rFonts w:cs="Times New Roman"/>
          <w:sz w:val="28"/>
          <w:szCs w:val="28"/>
        </w:rPr>
        <w:t>2.7.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В целях осуществления бюджетных инвестиций в соответствии </w:t>
      </w:r>
      <w:r>
        <w:rPr>
          <w:rFonts w:cs="Times New Roman"/>
          <w:sz w:val="28"/>
          <w:szCs w:val="28"/>
        </w:rPr>
        <w:br/>
        <w:t xml:space="preserve">с подпунктом 2.5.2 пункта 2.5 настоящего Раздела главными распорядителями средств бюджета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 xml:space="preserve">Каменского района с организациями заключаются соглашения о передаче полномочий муниципального заказчика по заключению и исполнению от имени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 xml:space="preserve">муниципальных контрактов от лица главного распорядителя средств бюджета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Каменского района (за исключением полномочий, связанных с введением в установленном порядке в эксплуатацию объекта) (далее – соглашение о передаче полномочий).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2.8.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2.8.1.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Цель осуществления бюджетных инвестиций.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2.8.2.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 xml:space="preserve">(сметной или предполагаемой (предельной) либо стоимости приобретения объекта недвижимого имущества в муниципальную собственность </w:t>
      </w:r>
      <w:r>
        <w:rPr>
          <w:rFonts w:cs="Times New Roman"/>
          <w:sz w:val="28"/>
          <w:szCs w:val="28"/>
          <w:lang w:eastAsia="en-US"/>
        </w:rPr>
        <w:t>Уляшкинского сельского поселения</w:t>
      </w:r>
      <w:r>
        <w:rPr>
          <w:rFonts w:cs="Times New Roman"/>
          <w:sz w:val="28"/>
          <w:szCs w:val="28"/>
        </w:rPr>
        <w:t>), соответствующего решению о подготовке бюджетных инвестиций.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2.8.3.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 xml:space="preserve">Каменского района как получателю средств бюджета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Каменского района, соответствующий решению о подготовке и реализации бюджетных инвестиций.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2.8.4.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Срок ввода в эксплуатацию объекта муниципальной собственности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и (или) приобретения объекта недвижимого имущества.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2.8.5.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 xml:space="preserve">от лица органа местного самоуправления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муниципальных контрактов.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2.8.6.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2.8.7.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Положения, устанавливающие право органа местного самоуправления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на проведение проверок соблюдения организацией условий, установленных заключенным соглашением о передаче полномочий.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2.8.8.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 xml:space="preserve">как получателю средств бюджета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Каменского района  в установленном порядке.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2.9.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Соглашение о передаче полномочий заключается в течение 15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7924C5" w:rsidRDefault="007924C5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2.10.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Ростовской области, Каменского района и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 xml:space="preserve">для исполнения бюджета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Каменского района, и отражаются на открытых в установленном порядке лицевых счетах: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2.10.1.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Получателя бюджетных средств – в случае заключения муниципальных контрактов муниципальным заказчиком.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bookmarkStart w:id="4" w:name="P97"/>
      <w:bookmarkEnd w:id="4"/>
      <w:r>
        <w:rPr>
          <w:rFonts w:cs="Times New Roman"/>
          <w:sz w:val="28"/>
          <w:szCs w:val="28"/>
        </w:rPr>
        <w:t>2.10.2.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Для учета операций по переданным полномочиям получателя бюджетных средств – в случае заключения от имени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 xml:space="preserve">муниципальных контрактов организациями от лица главных распорядителей средств бюджета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Каменского района.</w:t>
      </w:r>
    </w:p>
    <w:p w:rsidR="007924C5" w:rsidRDefault="007924C5">
      <w:pPr>
        <w:keepLines/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2.11.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Основанием для открытия лицевого счета, указанного </w:t>
      </w:r>
      <w:r>
        <w:rPr>
          <w:rFonts w:cs="Times New Roman"/>
          <w:sz w:val="28"/>
          <w:szCs w:val="28"/>
        </w:rPr>
        <w:br/>
        <w:t>в подпункте 2.10.2 пункта 2.10 настоящего Раздела, является копия соглашения о передаче полномочий.</w:t>
      </w:r>
    </w:p>
    <w:p w:rsidR="007924C5" w:rsidRDefault="007924C5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>2.12.</w:t>
      </w:r>
      <w:r>
        <w:rPr>
          <w:rFonts w:cs="Times New Roman"/>
          <w:sz w:val="28"/>
          <w:szCs w:val="28"/>
          <w:lang w:val="en-US" w:eastAsia="en-US"/>
        </w:rPr>
        <w:t> </w:t>
      </w:r>
      <w:r>
        <w:rPr>
          <w:rFonts w:cs="Times New Roman"/>
          <w:sz w:val="28"/>
          <w:szCs w:val="28"/>
          <w:lang w:eastAsia="en-US"/>
        </w:rPr>
        <w:t>Бюджетные инвестиции в объекты капитального строительства муниципальной собственности Уляшкинского сельского поселения могут осуществляться в соответствии с концессионными соглашениями.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2.13.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Средства, полученные из бюджета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Каменского района в форме бюджетных инвестиций, носят целевой характер и не могут быть использованы на иные цели.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В случае необходимости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7924C5" w:rsidRDefault="007924C5">
      <w:pPr>
        <w:widowControl w:val="0"/>
        <w:autoSpaceDE w:val="0"/>
        <w:autoSpaceDN w:val="0"/>
        <w:ind w:firstLine="540"/>
        <w:jc w:val="both"/>
        <w:rPr>
          <w:rFonts w:cs="Times New Roman"/>
          <w:sz w:val="28"/>
          <w:szCs w:val="28"/>
        </w:rPr>
      </w:pPr>
    </w:p>
    <w:p w:rsidR="007924C5" w:rsidRDefault="007924C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 Предоставление субсидий</w:t>
      </w:r>
    </w:p>
    <w:p w:rsidR="007924C5" w:rsidRDefault="007924C5">
      <w:pPr>
        <w:widowControl w:val="0"/>
        <w:autoSpaceDE w:val="0"/>
        <w:autoSpaceDN w:val="0"/>
        <w:ind w:left="450"/>
        <w:rPr>
          <w:rFonts w:cs="Times New Roman"/>
          <w:sz w:val="28"/>
          <w:szCs w:val="28"/>
        </w:rPr>
      </w:pP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Для рассмотрения вопроса о предоставлении субсидии организация, </w:t>
      </w:r>
      <w:r>
        <w:rPr>
          <w:rFonts w:cs="Times New Roman"/>
          <w:sz w:val="28"/>
          <w:szCs w:val="28"/>
        </w:rPr>
        <w:br/>
        <w:t xml:space="preserve">с учетом ведомственной принадлежности, обращается в соответствующий орган местного самоуправления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с заявкой о предоставлении субсидии, содержащей следующие документы и информацию (далее – заявка):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заявление о предоставлении субсидии;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информацию об объекте капитального строительства по форме согласно приложению № 1;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информацию об объекте недвижимого имущества, приобретаемого с использованием субсидии, по форме согласно приложению № 2.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Субсидии предоставляются организациям в размере средств, предусмотренных распоряжением Администрации </w:t>
      </w:r>
      <w:r>
        <w:rPr>
          <w:rFonts w:cs="Times New Roman"/>
          <w:sz w:val="28"/>
          <w:szCs w:val="28"/>
          <w:lang w:eastAsia="en-US"/>
        </w:rPr>
        <w:t>Уляшкинского сельского поселения</w:t>
      </w:r>
      <w:r>
        <w:rPr>
          <w:rFonts w:cs="Times New Roman"/>
          <w:sz w:val="28"/>
          <w:szCs w:val="28"/>
        </w:rPr>
        <w:t xml:space="preserve">, в пределах бюджетных средств, предусмотренных решением о бюджете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Каменского района на цели предоставления субсидий.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Субсидия предоставляется при наличии у организации утвержденной в установленном порядке проектной документации,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реконструкции, находящегося в муниципальной собственности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и финансируемого за счет бюджетных средств.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3.5.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распоряжением Администрации </w:t>
      </w:r>
      <w:r>
        <w:rPr>
          <w:rFonts w:cs="Times New Roman"/>
          <w:sz w:val="28"/>
          <w:szCs w:val="28"/>
          <w:lang w:eastAsia="en-US"/>
        </w:rPr>
        <w:t>Уляшкинского сельского поселения</w:t>
      </w:r>
      <w:r>
        <w:rPr>
          <w:rFonts w:cs="Times New Roman"/>
          <w:sz w:val="28"/>
          <w:szCs w:val="28"/>
        </w:rPr>
        <w:t>: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проведение государственной экспертизы проектной документации и результатов инженерных изысканий;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7924C5" w:rsidRDefault="007924C5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3.6.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Заявка регистрируется в органе местного самоуправления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Каменского района в день ее поступления.</w:t>
      </w:r>
    </w:p>
    <w:p w:rsidR="007924C5" w:rsidRDefault="007924C5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 местного самоуправления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 xml:space="preserve">в течение 12 рабочих дней со дня регистрации заявки рассматривает ее и инициирует подготовку проекта распоряжения Администрации </w:t>
      </w:r>
      <w:r>
        <w:rPr>
          <w:rFonts w:cs="Times New Roman"/>
          <w:sz w:val="28"/>
          <w:szCs w:val="28"/>
          <w:lang w:eastAsia="en-US"/>
        </w:rPr>
        <w:t>Уляшкинского сельского поселения</w:t>
      </w:r>
      <w:r>
        <w:rPr>
          <w:rFonts w:cs="Times New Roman"/>
          <w:sz w:val="28"/>
          <w:szCs w:val="28"/>
        </w:rPr>
        <w:t xml:space="preserve"> о предоставлении субсидии.</w:t>
      </w:r>
    </w:p>
    <w:p w:rsidR="007924C5" w:rsidRDefault="007924C5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3.7.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В распоряжении Администрации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о предоставлении субсидии указываются:</w:t>
      </w:r>
    </w:p>
    <w:p w:rsidR="007924C5" w:rsidRDefault="007924C5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7924C5" w:rsidRDefault="007924C5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муниципальную собственность </w:t>
      </w:r>
      <w:r>
        <w:rPr>
          <w:rFonts w:cs="Times New Roman"/>
          <w:sz w:val="28"/>
          <w:szCs w:val="28"/>
          <w:lang w:eastAsia="en-US"/>
        </w:rPr>
        <w:t>Уляшкинского сельского поселения</w:t>
      </w:r>
      <w:r>
        <w:rPr>
          <w:rFonts w:cs="Times New Roman"/>
          <w:sz w:val="28"/>
          <w:szCs w:val="28"/>
        </w:rPr>
        <w:t>;</w:t>
      </w:r>
    </w:p>
    <w:p w:rsidR="007924C5" w:rsidRDefault="007924C5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главный распорядитель бюджетных средств и получатель бюджетных средств;</w:t>
      </w:r>
    </w:p>
    <w:p w:rsidR="007924C5" w:rsidRDefault="007924C5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наименование застройщика, технического заказчика;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7924C5" w:rsidRDefault="007924C5">
      <w:pPr>
        <w:widowControl w:val="0"/>
        <w:autoSpaceDE w:val="0"/>
        <w:autoSpaceDN w:val="0"/>
        <w:spacing w:line="245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3.8.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муниципальной собственности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 xml:space="preserve">или приобретение объектов недвижимого имущества в муниципальную собственность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 xml:space="preserve">за счет средств бюджета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 xml:space="preserve">Каменского района, подлежащих отображению в документах территориального планирования </w:t>
      </w:r>
      <w:r>
        <w:rPr>
          <w:rFonts w:cs="Times New Roman"/>
          <w:sz w:val="28"/>
          <w:szCs w:val="28"/>
          <w:lang w:eastAsia="en-US"/>
        </w:rPr>
        <w:t>Уляшкинского сельского поселения</w:t>
      </w:r>
      <w:r>
        <w:rPr>
          <w:rFonts w:cs="Times New Roman"/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r>
        <w:rPr>
          <w:rFonts w:cs="Times New Roman"/>
          <w:sz w:val="28"/>
          <w:szCs w:val="28"/>
          <w:lang w:eastAsia="en-US"/>
        </w:rPr>
        <w:t>Уляшкинского сельского поселения</w:t>
      </w:r>
      <w:r>
        <w:rPr>
          <w:rFonts w:cs="Times New Roman"/>
          <w:sz w:val="28"/>
          <w:szCs w:val="28"/>
        </w:rPr>
        <w:t xml:space="preserve">, соответствующий орган местного самоуправления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 xml:space="preserve">обеспечивает внесение соответствующих изменений в указанные документы территориального планирования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 xml:space="preserve">в пятимесячный срок с даты вступления в силу распоряжения Администрации </w:t>
      </w:r>
      <w:r>
        <w:rPr>
          <w:rFonts w:cs="Times New Roman"/>
          <w:sz w:val="28"/>
          <w:szCs w:val="28"/>
          <w:lang w:eastAsia="en-US"/>
        </w:rPr>
        <w:t>Уляшкинского сельского поселения</w:t>
      </w:r>
      <w:r>
        <w:rPr>
          <w:rFonts w:cs="Times New Roman"/>
          <w:sz w:val="28"/>
          <w:szCs w:val="28"/>
        </w:rPr>
        <w:t>.</w:t>
      </w:r>
    </w:p>
    <w:p w:rsidR="007924C5" w:rsidRDefault="007924C5">
      <w:pPr>
        <w:widowControl w:val="0"/>
        <w:autoSpaceDE w:val="0"/>
        <w:autoSpaceDN w:val="0"/>
        <w:spacing w:line="245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3.9.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организацией (далее – соглашение о предоставлении субсидии), </w:t>
      </w:r>
      <w:r>
        <w:rPr>
          <w:rFonts w:cs="Times New Roman"/>
          <w:sz w:val="28"/>
          <w:szCs w:val="28"/>
        </w:rPr>
        <w:br/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7924C5" w:rsidRDefault="007924C5">
      <w:pPr>
        <w:widowControl w:val="0"/>
        <w:autoSpaceDE w:val="0"/>
        <w:autoSpaceDN w:val="0"/>
        <w:spacing w:line="245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муниципальной собственности или объектов недвижимого имущества, приобретаемых в муниципальную собственность. </w:t>
      </w:r>
    </w:p>
    <w:p w:rsidR="007924C5" w:rsidRDefault="007924C5">
      <w:pPr>
        <w:widowControl w:val="0"/>
        <w:autoSpaceDE w:val="0"/>
        <w:autoSpaceDN w:val="0"/>
        <w:spacing w:line="245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Форма соглашения о предоставлении субсидии утверждается правовым актом соответствующего главного распорядителя средств бюджета </w:t>
      </w:r>
      <w:r>
        <w:rPr>
          <w:rFonts w:cs="Times New Roman"/>
          <w:sz w:val="28"/>
          <w:szCs w:val="28"/>
          <w:lang w:eastAsia="en-US"/>
        </w:rPr>
        <w:t>Уляшкинского сельского поселения</w:t>
      </w:r>
      <w:r>
        <w:rPr>
          <w:rFonts w:cs="Times New Roman"/>
          <w:sz w:val="28"/>
          <w:szCs w:val="28"/>
        </w:rPr>
        <w:t xml:space="preserve"> Каменского района.</w:t>
      </w:r>
    </w:p>
    <w:p w:rsidR="007924C5" w:rsidRDefault="007924C5">
      <w:pPr>
        <w:widowControl w:val="0"/>
        <w:shd w:val="clear" w:color="auto" w:fill="FFFFFF"/>
        <w:autoSpaceDE w:val="0"/>
        <w:autoSpaceDN w:val="0"/>
        <w:spacing w:line="245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3.10.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Соглашение должно содержать в том числе:</w:t>
      </w:r>
    </w:p>
    <w:p w:rsidR="007924C5" w:rsidRDefault="007924C5">
      <w:pPr>
        <w:widowControl w:val="0"/>
        <w:shd w:val="clear" w:color="auto" w:fill="FFFFFF"/>
        <w:autoSpaceDE w:val="0"/>
        <w:autoSpaceDN w:val="0"/>
        <w:spacing w:line="245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3.10.1.</w:t>
      </w:r>
      <w:r>
        <w:rPr>
          <w:rFonts w:cs="Times New Roman"/>
          <w:lang w:val="en-US"/>
        </w:rPr>
        <w:t> </w:t>
      </w:r>
      <w:r>
        <w:rPr>
          <w:rFonts w:cs="Times New Roman"/>
          <w:sz w:val="28"/>
          <w:szCs w:val="28"/>
        </w:rPr>
        <w:t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субсидии.</w:t>
      </w:r>
    </w:p>
    <w:p w:rsidR="007924C5" w:rsidRDefault="007924C5">
      <w:pPr>
        <w:widowControl w:val="0"/>
        <w:shd w:val="clear" w:color="auto" w:fill="FFFFFF"/>
        <w:autoSpaceDE w:val="0"/>
        <w:autoSpaceDN w:val="0"/>
        <w:spacing w:line="245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3.10.2.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7924C5" w:rsidRDefault="007924C5">
      <w:pPr>
        <w:widowControl w:val="0"/>
        <w:shd w:val="clear" w:color="auto" w:fill="FFFFFF"/>
        <w:autoSpaceDE w:val="0"/>
        <w:autoSpaceDN w:val="0"/>
        <w:spacing w:line="245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3.10.3.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924C5" w:rsidRDefault="007924C5">
      <w:pPr>
        <w:widowControl w:val="0"/>
        <w:shd w:val="clear" w:color="auto" w:fill="FFFFFF"/>
        <w:autoSpaceDE w:val="0"/>
        <w:autoSpaceDN w:val="0"/>
        <w:spacing w:line="245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3.10.4. 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Ростовской области.</w:t>
      </w:r>
    </w:p>
    <w:p w:rsidR="007924C5" w:rsidRDefault="007924C5">
      <w:pPr>
        <w:widowControl w:val="0"/>
        <w:shd w:val="clear" w:color="auto" w:fill="FFFFFF"/>
        <w:autoSpaceDE w:val="0"/>
        <w:autoSpaceDN w:val="0"/>
        <w:spacing w:line="245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3.10.5.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Сроки (порядок определения сроков) перечисления субсидии, </w:t>
      </w:r>
      <w:r>
        <w:rPr>
          <w:rFonts w:cs="Times New Roman"/>
          <w:sz w:val="28"/>
          <w:szCs w:val="28"/>
        </w:rPr>
        <w:br/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7924C5" w:rsidRDefault="007924C5">
      <w:pPr>
        <w:widowControl w:val="0"/>
        <w:shd w:val="clear" w:color="auto" w:fill="FFFFFF"/>
        <w:autoSpaceDE w:val="0"/>
        <w:autoSpaceDN w:val="0"/>
        <w:spacing w:line="245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3.10.6.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7924C5" w:rsidRDefault="007924C5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3.10.7.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7924C5" w:rsidRDefault="007924C5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3.10.8.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3.10.9.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софинансировании капитальных вложений в объект муниципальной собственности за счет иных источников в случае, если соглашением о предоставлении субсидии предусмотрено указанное условие.</w:t>
      </w:r>
    </w:p>
    <w:p w:rsidR="007924C5" w:rsidRDefault="007924C5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3.10.10. Порядок и сроки представления отчетности об использовании субсидии организацией.</w:t>
      </w:r>
    </w:p>
    <w:p w:rsidR="007924C5" w:rsidRDefault="007924C5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3.10.11. 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7924C5" w:rsidRDefault="007924C5">
      <w:pPr>
        <w:widowControl w:val="0"/>
        <w:autoSpaceDE w:val="0"/>
        <w:autoSpaceDN w:val="0"/>
        <w:jc w:val="both"/>
        <w:rPr>
          <w:rFonts w:cs="Times New Roman"/>
          <w:sz w:val="28"/>
          <w:szCs w:val="28"/>
        </w:rPr>
      </w:pPr>
    </w:p>
    <w:p w:rsidR="007924C5" w:rsidRDefault="007924C5">
      <w:pPr>
        <w:widowControl w:val="0"/>
        <w:autoSpaceDE w:val="0"/>
        <w:autoSpaceDN w:val="0"/>
        <w:ind w:firstLine="540"/>
        <w:jc w:val="both"/>
        <w:rPr>
          <w:rFonts w:cs="Times New Roman"/>
          <w:sz w:val="28"/>
          <w:szCs w:val="28"/>
        </w:rPr>
      </w:pPr>
    </w:p>
    <w:p w:rsidR="007924C5" w:rsidRDefault="007924C5">
      <w:pPr>
        <w:widowControl w:val="0"/>
        <w:autoSpaceDE w:val="0"/>
        <w:autoSpaceDN w:val="0"/>
        <w:jc w:val="right"/>
        <w:rPr>
          <w:rFonts w:cs="Times New Roman"/>
          <w:sz w:val="28"/>
          <w:szCs w:val="28"/>
        </w:rPr>
      </w:pPr>
    </w:p>
    <w:p w:rsidR="007924C5" w:rsidRDefault="007924C5">
      <w:pPr>
        <w:rPr>
          <w:rFonts w:cs="Times New Roman"/>
          <w:sz w:val="28"/>
          <w:szCs w:val="28"/>
        </w:rPr>
      </w:pPr>
    </w:p>
    <w:p w:rsidR="007924C5" w:rsidRDefault="007924C5">
      <w:pPr>
        <w:widowControl w:val="0"/>
        <w:autoSpaceDE w:val="0"/>
        <w:autoSpaceDN w:val="0"/>
        <w:jc w:val="right"/>
        <w:rPr>
          <w:rFonts w:cs="Times New Roman"/>
          <w:sz w:val="28"/>
          <w:szCs w:val="28"/>
        </w:rPr>
      </w:pPr>
    </w:p>
    <w:p w:rsidR="007924C5" w:rsidRDefault="007924C5">
      <w:pPr>
        <w:widowControl w:val="0"/>
        <w:autoSpaceDE w:val="0"/>
        <w:autoSpaceDN w:val="0"/>
        <w:jc w:val="right"/>
        <w:rPr>
          <w:rFonts w:cs="Times New Roman"/>
          <w:sz w:val="28"/>
          <w:szCs w:val="28"/>
        </w:rPr>
      </w:pPr>
    </w:p>
    <w:p w:rsidR="007924C5" w:rsidRDefault="007924C5">
      <w:pPr>
        <w:widowControl w:val="0"/>
        <w:autoSpaceDE w:val="0"/>
        <w:autoSpaceDN w:val="0"/>
        <w:jc w:val="right"/>
        <w:rPr>
          <w:rFonts w:cs="Times New Roman"/>
          <w:sz w:val="28"/>
          <w:szCs w:val="28"/>
        </w:rPr>
      </w:pPr>
    </w:p>
    <w:p w:rsidR="007924C5" w:rsidRDefault="007924C5">
      <w:pPr>
        <w:widowControl w:val="0"/>
        <w:autoSpaceDE w:val="0"/>
        <w:autoSpaceDN w:val="0"/>
        <w:jc w:val="right"/>
        <w:rPr>
          <w:rFonts w:cs="Times New Roman"/>
          <w:sz w:val="28"/>
          <w:szCs w:val="28"/>
        </w:rPr>
      </w:pPr>
    </w:p>
    <w:p w:rsidR="007924C5" w:rsidRDefault="007924C5">
      <w:pPr>
        <w:widowControl w:val="0"/>
        <w:autoSpaceDE w:val="0"/>
        <w:autoSpaceDN w:val="0"/>
        <w:jc w:val="right"/>
        <w:rPr>
          <w:rFonts w:cs="Times New Roman"/>
          <w:sz w:val="28"/>
          <w:szCs w:val="28"/>
        </w:rPr>
      </w:pPr>
    </w:p>
    <w:p w:rsidR="007924C5" w:rsidRDefault="007924C5">
      <w:pPr>
        <w:widowControl w:val="0"/>
        <w:autoSpaceDE w:val="0"/>
        <w:autoSpaceDN w:val="0"/>
        <w:jc w:val="right"/>
        <w:rPr>
          <w:rFonts w:cs="Times New Roman"/>
          <w:sz w:val="28"/>
          <w:szCs w:val="28"/>
        </w:rPr>
      </w:pPr>
    </w:p>
    <w:p w:rsidR="007924C5" w:rsidRDefault="007924C5">
      <w:pPr>
        <w:pageBreakBefore/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 1</w:t>
      </w:r>
    </w:p>
    <w:p w:rsidR="007924C5" w:rsidRDefault="007924C5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Правилам осуществления</w:t>
      </w:r>
    </w:p>
    <w:p w:rsidR="007924C5" w:rsidRDefault="007924C5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капитальных вложений</w:t>
      </w:r>
    </w:p>
    <w:p w:rsidR="007924C5" w:rsidRDefault="007924C5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в объекты муниципальной собственности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</w:t>
      </w:r>
    </w:p>
    <w:p w:rsidR="007924C5" w:rsidRDefault="007924C5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 xml:space="preserve">поселения </w:t>
      </w:r>
      <w:r>
        <w:rPr>
          <w:rFonts w:cs="Times New Roman"/>
          <w:sz w:val="28"/>
          <w:szCs w:val="28"/>
        </w:rPr>
        <w:t xml:space="preserve">и (или) в приобретение </w:t>
      </w:r>
    </w:p>
    <w:p w:rsidR="007924C5" w:rsidRDefault="007924C5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объектов недвижимого имущества</w:t>
      </w:r>
    </w:p>
    <w:p w:rsidR="007924C5" w:rsidRDefault="007924C5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муниципальную собственность</w:t>
      </w:r>
    </w:p>
    <w:p w:rsidR="007924C5" w:rsidRDefault="007924C5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 xml:space="preserve">за счет средств бюджета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</w:p>
    <w:p w:rsidR="007924C5" w:rsidRDefault="007924C5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Каменского района</w:t>
      </w:r>
    </w:p>
    <w:p w:rsidR="007924C5" w:rsidRDefault="007924C5">
      <w:pPr>
        <w:widowControl w:val="0"/>
        <w:autoSpaceDE w:val="0"/>
        <w:autoSpaceDN w:val="0"/>
        <w:jc w:val="center"/>
        <w:rPr>
          <w:rFonts w:cs="Times New Roman"/>
        </w:rPr>
      </w:pPr>
    </w:p>
    <w:p w:rsidR="007924C5" w:rsidRDefault="007924C5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Руководителю органа</w:t>
      </w:r>
    </w:p>
    <w:p w:rsidR="007924C5" w:rsidRDefault="007924C5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местного самоуправления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_________________________</w:t>
      </w:r>
    </w:p>
    <w:p w:rsidR="007924C5" w:rsidRDefault="007924C5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</w:t>
      </w:r>
    </w:p>
    <w:p w:rsidR="007924C5" w:rsidRDefault="007924C5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______________________</w:t>
      </w:r>
    </w:p>
    <w:p w:rsidR="007924C5" w:rsidRDefault="007924C5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</w:t>
      </w:r>
    </w:p>
    <w:p w:rsidR="007924C5" w:rsidRDefault="007924C5">
      <w:pPr>
        <w:widowControl w:val="0"/>
        <w:autoSpaceDE w:val="0"/>
        <w:autoSpaceDN w:val="0"/>
        <w:ind w:left="5103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(наименование организации)</w:t>
      </w:r>
    </w:p>
    <w:p w:rsidR="007924C5" w:rsidRDefault="007924C5">
      <w:pPr>
        <w:keepNext/>
        <w:widowControl w:val="0"/>
        <w:autoSpaceDE w:val="0"/>
        <w:autoSpaceDN w:val="0"/>
        <w:jc w:val="both"/>
        <w:rPr>
          <w:rFonts w:cs="Times New Roman"/>
          <w:sz w:val="28"/>
          <w:szCs w:val="28"/>
        </w:rPr>
      </w:pPr>
    </w:p>
    <w:p w:rsidR="007924C5" w:rsidRDefault="007924C5">
      <w:pPr>
        <w:keepNext/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bookmarkStart w:id="5" w:name="P115"/>
      <w:bookmarkEnd w:id="5"/>
      <w:r>
        <w:rPr>
          <w:rFonts w:cs="Times New Roman"/>
          <w:sz w:val="28"/>
          <w:szCs w:val="28"/>
        </w:rPr>
        <w:t>ИНФОРМАЦИЯ</w:t>
      </w:r>
    </w:p>
    <w:p w:rsidR="007924C5" w:rsidRDefault="007924C5">
      <w:pPr>
        <w:keepNext/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объекте капитального строительства</w:t>
      </w:r>
    </w:p>
    <w:p w:rsidR="007924C5" w:rsidRDefault="007924C5">
      <w:pPr>
        <w:widowControl w:val="0"/>
        <w:autoSpaceDE w:val="0"/>
        <w:autoSpaceDN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________________________________________________________</w:t>
      </w:r>
    </w:p>
    <w:p w:rsidR="007924C5" w:rsidRDefault="007924C5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(наименование объекта капитального строительства</w:t>
      </w:r>
    </w:p>
    <w:p w:rsidR="007924C5" w:rsidRDefault="007924C5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согласно проектной документации)</w:t>
      </w:r>
    </w:p>
    <w:p w:rsidR="007924C5" w:rsidRDefault="007924C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01"/>
        <w:gridCol w:w="1875"/>
      </w:tblGrid>
      <w:tr w:rsidR="007924C5">
        <w:tc>
          <w:tcPr>
            <w:tcW w:w="8001" w:type="dxa"/>
          </w:tcPr>
          <w:p w:rsidR="007924C5" w:rsidRDefault="007924C5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pacing w:val="-6"/>
                <w:sz w:val="28"/>
                <w:szCs w:val="28"/>
                <w:lang w:eastAsia="en-US"/>
              </w:rPr>
              <w:t>Направление субсидирования (цель осуществления): строительство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c>
          <w:tcPr>
            <w:tcW w:w="8001" w:type="dxa"/>
          </w:tcPr>
          <w:p w:rsidR="007924C5" w:rsidRDefault="007924C5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c>
          <w:tcPr>
            <w:tcW w:w="8001" w:type="dxa"/>
          </w:tcPr>
          <w:p w:rsidR="007924C5" w:rsidRDefault="007924C5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c>
          <w:tcPr>
            <w:tcW w:w="8001" w:type="dxa"/>
          </w:tcPr>
          <w:p w:rsidR="007924C5" w:rsidRDefault="007924C5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c>
          <w:tcPr>
            <w:tcW w:w="8001" w:type="dxa"/>
          </w:tcPr>
          <w:p w:rsidR="007924C5" w:rsidRDefault="007924C5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</w:tcPr>
          <w:p w:rsidR="007924C5" w:rsidRDefault="007924C5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7924C5" w:rsidRDefault="007924C5">
      <w:pPr>
        <w:widowControl w:val="0"/>
        <w:autoSpaceDE w:val="0"/>
        <w:autoSpaceDN w:val="0"/>
        <w:jc w:val="both"/>
        <w:rPr>
          <w:rFonts w:cs="Times New Roman"/>
          <w:sz w:val="16"/>
          <w:szCs w:val="1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7924C5">
        <w:tc>
          <w:tcPr>
            <w:tcW w:w="9876" w:type="dxa"/>
            <w:gridSpan w:val="7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7924C5">
        <w:trPr>
          <w:cantSplit/>
        </w:trPr>
        <w:tc>
          <w:tcPr>
            <w:tcW w:w="2517" w:type="dxa"/>
            <w:vMerge w:val="restart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587" w:type="dxa"/>
            <w:vMerge w:val="restart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Источник финансиро-вания в рублях</w:t>
            </w:r>
          </w:p>
        </w:tc>
        <w:tc>
          <w:tcPr>
            <w:tcW w:w="866" w:type="dxa"/>
            <w:vMerge w:val="restart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 том числе:</w:t>
            </w:r>
          </w:p>
        </w:tc>
      </w:tr>
      <w:tr w:rsidR="007924C5">
        <w:trPr>
          <w:cantSplit/>
        </w:trPr>
        <w:tc>
          <w:tcPr>
            <w:tcW w:w="2517" w:type="dxa"/>
            <w:vMerge/>
          </w:tcPr>
          <w:p w:rsidR="007924C5" w:rsidRDefault="007924C5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</w:tcPr>
          <w:p w:rsidR="007924C5" w:rsidRDefault="007924C5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</w:tcPr>
          <w:p w:rsidR="007924C5" w:rsidRDefault="007924C5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предше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ствую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щий период</w:t>
            </w: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теку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29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первый год плано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вого периода</w:t>
            </w:r>
          </w:p>
        </w:tc>
        <w:tc>
          <w:tcPr>
            <w:tcW w:w="129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второй</w:t>
            </w:r>
          </w:p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год плано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вого периода</w:t>
            </w:r>
          </w:p>
        </w:tc>
      </w:tr>
    </w:tbl>
    <w:p w:rsidR="007924C5" w:rsidRDefault="007924C5">
      <w:pPr>
        <w:rPr>
          <w:rFonts w:cs="Times New Roman"/>
          <w:sz w:val="2"/>
          <w:szCs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7924C5">
        <w:trPr>
          <w:tblHeader/>
        </w:trPr>
        <w:tc>
          <w:tcPr>
            <w:tcW w:w="251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7924C5">
        <w:trPr>
          <w:cantSplit/>
        </w:trPr>
        <w:tc>
          <w:tcPr>
            <w:tcW w:w="2517" w:type="dxa"/>
            <w:vMerge w:val="restart"/>
          </w:tcPr>
          <w:p w:rsidR="007924C5" w:rsidRDefault="007924C5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Сметная стоимость объекта капиталь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ного строительства (при наличии утвержденной проектной доку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17" w:type="dxa"/>
            <w:vMerge/>
            <w:vAlign w:val="center"/>
          </w:tcPr>
          <w:p w:rsidR="007924C5" w:rsidRDefault="007924C5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федераль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17" w:type="dxa"/>
            <w:vMerge/>
            <w:vAlign w:val="center"/>
          </w:tcPr>
          <w:p w:rsidR="007924C5" w:rsidRDefault="007924C5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17" w:type="dxa"/>
            <w:vMerge/>
            <w:vAlign w:val="center"/>
          </w:tcPr>
          <w:p w:rsidR="007924C5" w:rsidRDefault="007924C5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6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17" w:type="dxa"/>
            <w:vMerge/>
            <w:vAlign w:val="center"/>
          </w:tcPr>
          <w:p w:rsidR="007924C5" w:rsidRDefault="007924C5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c>
          <w:tcPr>
            <w:tcW w:w="2517" w:type="dxa"/>
          </w:tcPr>
          <w:p w:rsidR="007924C5" w:rsidRDefault="007924C5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</w:tcPr>
          <w:p w:rsidR="007924C5" w:rsidRDefault="007924C5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7924C5" w:rsidRDefault="007924C5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7924C5" w:rsidRDefault="007924C5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17" w:type="dxa"/>
            <w:vMerge w:val="restart"/>
          </w:tcPr>
          <w:p w:rsidR="007924C5" w:rsidRDefault="007924C5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Подготовка проект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ной документации и прове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17" w:type="dxa"/>
            <w:vMerge/>
            <w:vAlign w:val="center"/>
          </w:tcPr>
          <w:p w:rsidR="007924C5" w:rsidRDefault="007924C5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федераль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17" w:type="dxa"/>
            <w:vMerge/>
            <w:vAlign w:val="center"/>
          </w:tcPr>
          <w:p w:rsidR="007924C5" w:rsidRDefault="007924C5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17" w:type="dxa"/>
            <w:vMerge/>
            <w:vAlign w:val="center"/>
          </w:tcPr>
          <w:p w:rsidR="007924C5" w:rsidRDefault="007924C5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6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17" w:type="dxa"/>
            <w:vMerge/>
            <w:vAlign w:val="center"/>
          </w:tcPr>
          <w:p w:rsidR="007924C5" w:rsidRDefault="007924C5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17" w:type="dxa"/>
            <w:vMerge w:val="restart"/>
          </w:tcPr>
          <w:p w:rsidR="007924C5" w:rsidRDefault="007924C5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Общий (предель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ный) объем субси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дии, направляемой на осуществление капитальных вложений</w:t>
            </w:r>
          </w:p>
        </w:tc>
        <w:tc>
          <w:tcPr>
            <w:tcW w:w="158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17" w:type="dxa"/>
            <w:vMerge/>
            <w:vAlign w:val="center"/>
          </w:tcPr>
          <w:p w:rsidR="007924C5" w:rsidRDefault="007924C5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федераль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17" w:type="dxa"/>
            <w:vMerge/>
            <w:vAlign w:val="center"/>
          </w:tcPr>
          <w:p w:rsidR="007924C5" w:rsidRDefault="007924C5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17" w:type="dxa"/>
            <w:vMerge/>
            <w:vAlign w:val="center"/>
          </w:tcPr>
          <w:p w:rsidR="007924C5" w:rsidRDefault="007924C5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6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17" w:type="dxa"/>
            <w:vMerge/>
            <w:vAlign w:val="center"/>
          </w:tcPr>
          <w:p w:rsidR="007924C5" w:rsidRDefault="007924C5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17" w:type="dxa"/>
            <w:vMerge w:val="restart"/>
          </w:tcPr>
          <w:p w:rsidR="007924C5" w:rsidRDefault="007924C5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Общий размер средств организа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ции, направляемых на осуществление капитальных вло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жений в объекты капитального строительства</w:t>
            </w:r>
          </w:p>
        </w:tc>
        <w:tc>
          <w:tcPr>
            <w:tcW w:w="158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17" w:type="dxa"/>
            <w:vMerge/>
            <w:vAlign w:val="center"/>
          </w:tcPr>
          <w:p w:rsidR="007924C5" w:rsidRDefault="007924C5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федераль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17" w:type="dxa"/>
            <w:vMerge/>
            <w:vAlign w:val="center"/>
          </w:tcPr>
          <w:p w:rsidR="007924C5" w:rsidRDefault="007924C5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17" w:type="dxa"/>
            <w:vMerge/>
            <w:vAlign w:val="center"/>
          </w:tcPr>
          <w:p w:rsidR="007924C5" w:rsidRDefault="007924C5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6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17" w:type="dxa"/>
            <w:vMerge/>
            <w:vAlign w:val="center"/>
          </w:tcPr>
          <w:p w:rsidR="007924C5" w:rsidRDefault="007924C5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c>
          <w:tcPr>
            <w:tcW w:w="2517" w:type="dxa"/>
          </w:tcPr>
          <w:p w:rsidR="007924C5" w:rsidRDefault="007924C5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17" w:type="dxa"/>
            <w:vMerge w:val="restart"/>
          </w:tcPr>
          <w:p w:rsidR="007924C5" w:rsidRDefault="007924C5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Подготовка проект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ной документации и проведение инже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нерных изысканий или приобретение прав на использова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ние типовой проек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тной документации</w:t>
            </w:r>
          </w:p>
        </w:tc>
        <w:tc>
          <w:tcPr>
            <w:tcW w:w="158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17" w:type="dxa"/>
            <w:vMerge/>
            <w:vAlign w:val="center"/>
          </w:tcPr>
          <w:p w:rsidR="007924C5" w:rsidRDefault="007924C5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федераль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17" w:type="dxa"/>
            <w:vMerge/>
            <w:vAlign w:val="center"/>
          </w:tcPr>
          <w:p w:rsidR="007924C5" w:rsidRDefault="007924C5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17" w:type="dxa"/>
            <w:vMerge/>
            <w:vAlign w:val="center"/>
          </w:tcPr>
          <w:p w:rsidR="007924C5" w:rsidRDefault="007924C5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6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17" w:type="dxa"/>
            <w:vMerge/>
            <w:vAlign w:val="center"/>
          </w:tcPr>
          <w:p w:rsidR="007924C5" w:rsidRDefault="007924C5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7924C5" w:rsidRDefault="007924C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Примечание.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7924C5" w:rsidRDefault="007924C5">
      <w:pPr>
        <w:widowControl w:val="0"/>
        <w:autoSpaceDE w:val="0"/>
        <w:autoSpaceDN w:val="0"/>
        <w:ind w:firstLine="540"/>
        <w:jc w:val="both"/>
        <w:rPr>
          <w:rFonts w:cs="Times New Roman"/>
          <w:sz w:val="28"/>
          <w:szCs w:val="28"/>
        </w:rPr>
      </w:pPr>
    </w:p>
    <w:p w:rsidR="007924C5" w:rsidRDefault="007924C5">
      <w:pPr>
        <w:widowControl w:val="0"/>
        <w:autoSpaceDE w:val="0"/>
        <w:autoSpaceDN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Руководитель организации _______________Ф.И.О.</w:t>
      </w:r>
    </w:p>
    <w:p w:rsidR="007924C5" w:rsidRDefault="007924C5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(подпись)     </w:t>
      </w:r>
    </w:p>
    <w:p w:rsidR="007924C5" w:rsidRDefault="007924C5">
      <w:pPr>
        <w:widowControl w:val="0"/>
        <w:autoSpaceDE w:val="0"/>
        <w:autoSpaceDN w:val="0"/>
        <w:ind w:firstLine="540"/>
        <w:jc w:val="both"/>
        <w:rPr>
          <w:rFonts w:cs="Times New Roman"/>
          <w:sz w:val="28"/>
          <w:szCs w:val="28"/>
        </w:rPr>
      </w:pPr>
    </w:p>
    <w:p w:rsidR="007924C5" w:rsidRDefault="007924C5">
      <w:pPr>
        <w:widowControl w:val="0"/>
        <w:autoSpaceDE w:val="0"/>
        <w:autoSpaceDN w:val="0"/>
        <w:ind w:firstLine="540"/>
        <w:jc w:val="both"/>
        <w:rPr>
          <w:rFonts w:cs="Times New Roman"/>
          <w:sz w:val="28"/>
          <w:szCs w:val="28"/>
        </w:rPr>
      </w:pPr>
    </w:p>
    <w:p w:rsidR="007924C5" w:rsidRDefault="007924C5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 2</w:t>
      </w:r>
    </w:p>
    <w:p w:rsidR="007924C5" w:rsidRDefault="007924C5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Правилам осуществления</w:t>
      </w:r>
    </w:p>
    <w:p w:rsidR="007924C5" w:rsidRDefault="007924C5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капитальных вложений</w:t>
      </w:r>
    </w:p>
    <w:p w:rsidR="007924C5" w:rsidRDefault="007924C5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в объекты муниципальной собственности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</w:t>
      </w:r>
    </w:p>
    <w:p w:rsidR="007924C5" w:rsidRDefault="007924C5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 xml:space="preserve">поселения </w:t>
      </w:r>
      <w:r>
        <w:rPr>
          <w:rFonts w:cs="Times New Roman"/>
          <w:sz w:val="28"/>
          <w:szCs w:val="28"/>
        </w:rPr>
        <w:t xml:space="preserve">и (или) в приобретение </w:t>
      </w:r>
    </w:p>
    <w:p w:rsidR="007924C5" w:rsidRDefault="007924C5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объектов недвижимого имущества</w:t>
      </w:r>
    </w:p>
    <w:p w:rsidR="007924C5" w:rsidRDefault="007924C5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муниципальную собственность</w:t>
      </w:r>
    </w:p>
    <w:p w:rsidR="007924C5" w:rsidRDefault="007924C5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 xml:space="preserve">за счет средств бюджета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</w:p>
    <w:p w:rsidR="007924C5" w:rsidRDefault="007924C5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Каменского района</w:t>
      </w:r>
    </w:p>
    <w:p w:rsidR="007924C5" w:rsidRDefault="007924C5">
      <w:pPr>
        <w:widowControl w:val="0"/>
        <w:autoSpaceDE w:val="0"/>
        <w:autoSpaceDN w:val="0"/>
        <w:ind w:left="6372"/>
        <w:jc w:val="center"/>
        <w:rPr>
          <w:rFonts w:cs="Times New Roman"/>
          <w:sz w:val="28"/>
          <w:szCs w:val="28"/>
        </w:rPr>
      </w:pPr>
    </w:p>
    <w:p w:rsidR="007924C5" w:rsidRDefault="007924C5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Руководителю органа</w:t>
      </w:r>
    </w:p>
    <w:p w:rsidR="007924C5" w:rsidRDefault="007924C5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местного самоуправления </w:t>
      </w:r>
      <w:r>
        <w:rPr>
          <w:rFonts w:cs="Times New Roman"/>
          <w:sz w:val="28"/>
          <w:szCs w:val="28"/>
          <w:lang w:eastAsia="en-US"/>
        </w:rPr>
        <w:t xml:space="preserve">Уляшкинского сельского поселения </w:t>
      </w:r>
      <w:r>
        <w:rPr>
          <w:rFonts w:cs="Times New Roman"/>
          <w:sz w:val="28"/>
          <w:szCs w:val="28"/>
        </w:rPr>
        <w:t>_________________________</w:t>
      </w:r>
    </w:p>
    <w:p w:rsidR="007924C5" w:rsidRDefault="007924C5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</w:t>
      </w:r>
    </w:p>
    <w:p w:rsidR="007924C5" w:rsidRDefault="007924C5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______________________</w:t>
      </w:r>
    </w:p>
    <w:p w:rsidR="007924C5" w:rsidRDefault="007924C5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</w:t>
      </w:r>
    </w:p>
    <w:p w:rsidR="007924C5" w:rsidRDefault="007924C5">
      <w:pPr>
        <w:widowControl w:val="0"/>
        <w:autoSpaceDE w:val="0"/>
        <w:autoSpaceDN w:val="0"/>
        <w:ind w:left="5103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(наименование организации)</w:t>
      </w:r>
    </w:p>
    <w:p w:rsidR="007924C5" w:rsidRDefault="007924C5">
      <w:pPr>
        <w:widowControl w:val="0"/>
        <w:autoSpaceDE w:val="0"/>
        <w:autoSpaceDN w:val="0"/>
        <w:ind w:firstLine="540"/>
        <w:jc w:val="both"/>
        <w:rPr>
          <w:rFonts w:cs="Times New Roman"/>
          <w:sz w:val="28"/>
          <w:szCs w:val="28"/>
        </w:rPr>
      </w:pPr>
    </w:p>
    <w:p w:rsidR="007924C5" w:rsidRDefault="007924C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bookmarkStart w:id="6" w:name="P349"/>
      <w:bookmarkEnd w:id="6"/>
      <w:r>
        <w:rPr>
          <w:rFonts w:cs="Times New Roman"/>
          <w:sz w:val="28"/>
          <w:szCs w:val="28"/>
        </w:rPr>
        <w:t>ИНФОРМАЦИЯ</w:t>
      </w:r>
    </w:p>
    <w:p w:rsidR="007924C5" w:rsidRDefault="007924C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объекте недвижимого имущества, приобретаемого</w:t>
      </w:r>
    </w:p>
    <w:p w:rsidR="007924C5" w:rsidRDefault="007924C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использованием субсидии</w:t>
      </w:r>
    </w:p>
    <w:p w:rsidR="007924C5" w:rsidRDefault="007924C5">
      <w:pPr>
        <w:widowControl w:val="0"/>
        <w:autoSpaceDE w:val="0"/>
        <w:autoSpaceDN w:val="0"/>
        <w:jc w:val="center"/>
        <w:rPr>
          <w:rFonts w:cs="Times New Roman"/>
          <w:b/>
          <w:bCs/>
          <w:sz w:val="28"/>
          <w:szCs w:val="28"/>
        </w:rPr>
      </w:pPr>
    </w:p>
    <w:p w:rsidR="007924C5" w:rsidRDefault="007924C5">
      <w:pPr>
        <w:widowControl w:val="0"/>
        <w:autoSpaceDE w:val="0"/>
        <w:autoSpaceDN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_________________________________________________________</w:t>
      </w:r>
    </w:p>
    <w:p w:rsidR="007924C5" w:rsidRDefault="007924C5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(наименование объекта недвижимого имущества,</w:t>
      </w:r>
    </w:p>
    <w:p w:rsidR="007924C5" w:rsidRDefault="007924C5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приобретаемого с использованием субсидии)</w:t>
      </w:r>
    </w:p>
    <w:p w:rsidR="007924C5" w:rsidRDefault="007924C5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1"/>
        <w:gridCol w:w="2725"/>
      </w:tblGrid>
      <w:tr w:rsidR="007924C5">
        <w:tc>
          <w:tcPr>
            <w:tcW w:w="7151" w:type="dxa"/>
          </w:tcPr>
          <w:p w:rsidR="007924C5" w:rsidRDefault="007924C5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c>
          <w:tcPr>
            <w:tcW w:w="7151" w:type="dxa"/>
          </w:tcPr>
          <w:p w:rsidR="007924C5" w:rsidRDefault="007924C5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c>
          <w:tcPr>
            <w:tcW w:w="7151" w:type="dxa"/>
          </w:tcPr>
          <w:p w:rsidR="007924C5" w:rsidRDefault="007924C5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</w:tcPr>
          <w:p w:rsidR="007924C5" w:rsidRDefault="007924C5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7924C5" w:rsidRDefault="007924C5">
      <w:pPr>
        <w:widowControl w:val="0"/>
        <w:autoSpaceDE w:val="0"/>
        <w:autoSpaceDN w:val="0"/>
        <w:rPr>
          <w:rFonts w:cs="Times New Roman"/>
          <w:sz w:val="16"/>
          <w:szCs w:val="1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7924C5">
        <w:tc>
          <w:tcPr>
            <w:tcW w:w="9876" w:type="dxa"/>
            <w:gridSpan w:val="7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7924C5">
        <w:trPr>
          <w:cantSplit/>
        </w:trPr>
        <w:tc>
          <w:tcPr>
            <w:tcW w:w="2526" w:type="dxa"/>
            <w:vMerge w:val="restart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48" w:type="dxa"/>
            <w:vMerge w:val="restart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Источник финансиро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вания в рублях</w:t>
            </w:r>
          </w:p>
        </w:tc>
        <w:tc>
          <w:tcPr>
            <w:tcW w:w="851" w:type="dxa"/>
            <w:vMerge w:val="restart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 том числе:</w:t>
            </w:r>
          </w:p>
        </w:tc>
      </w:tr>
      <w:tr w:rsidR="007924C5">
        <w:trPr>
          <w:cantSplit/>
        </w:trPr>
        <w:tc>
          <w:tcPr>
            <w:tcW w:w="2526" w:type="dxa"/>
            <w:vMerge/>
          </w:tcPr>
          <w:p w:rsidR="007924C5" w:rsidRDefault="007924C5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vMerge/>
          </w:tcPr>
          <w:p w:rsidR="007924C5" w:rsidRDefault="007924C5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7924C5" w:rsidRDefault="007924C5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пред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шест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вующий период</w:t>
            </w:r>
          </w:p>
        </w:tc>
        <w:tc>
          <w:tcPr>
            <w:tcW w:w="115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теку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30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первый год плано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вого периода</w:t>
            </w:r>
          </w:p>
        </w:tc>
        <w:tc>
          <w:tcPr>
            <w:tcW w:w="1261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второй</w:t>
            </w:r>
          </w:p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год плано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вого периода</w:t>
            </w:r>
          </w:p>
        </w:tc>
      </w:tr>
    </w:tbl>
    <w:p w:rsidR="007924C5" w:rsidRDefault="007924C5">
      <w:pPr>
        <w:rPr>
          <w:rFonts w:cs="Times New Roman"/>
          <w:sz w:val="2"/>
          <w:szCs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7924C5">
        <w:trPr>
          <w:trHeight w:val="277"/>
          <w:tblHeader/>
        </w:trPr>
        <w:tc>
          <w:tcPr>
            <w:tcW w:w="252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8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1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7924C5">
        <w:trPr>
          <w:cantSplit/>
        </w:trPr>
        <w:tc>
          <w:tcPr>
            <w:tcW w:w="2526" w:type="dxa"/>
            <w:vMerge w:val="restart"/>
          </w:tcPr>
          <w:p w:rsidR="007924C5" w:rsidRDefault="007924C5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26" w:type="dxa"/>
            <w:vMerge/>
            <w:vAlign w:val="center"/>
          </w:tcPr>
          <w:p w:rsidR="007924C5" w:rsidRDefault="007924C5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федераль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26" w:type="dxa"/>
            <w:vMerge/>
            <w:vAlign w:val="center"/>
          </w:tcPr>
          <w:p w:rsidR="007924C5" w:rsidRDefault="007924C5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26" w:type="dxa"/>
            <w:vMerge/>
            <w:vAlign w:val="center"/>
          </w:tcPr>
          <w:p w:rsidR="007924C5" w:rsidRDefault="007924C5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51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26" w:type="dxa"/>
            <w:vMerge/>
            <w:vAlign w:val="center"/>
          </w:tcPr>
          <w:p w:rsidR="007924C5" w:rsidRDefault="007924C5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26" w:type="dxa"/>
            <w:vMerge w:val="restart"/>
          </w:tcPr>
          <w:p w:rsidR="007924C5" w:rsidRDefault="007924C5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Общий (предель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ный) объем субси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дии, направляемой на приобретение объекта недвижи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26" w:type="dxa"/>
            <w:vMerge/>
            <w:vAlign w:val="center"/>
          </w:tcPr>
          <w:p w:rsidR="007924C5" w:rsidRDefault="007924C5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федераль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26" w:type="dxa"/>
            <w:vMerge/>
            <w:vAlign w:val="center"/>
          </w:tcPr>
          <w:p w:rsidR="007924C5" w:rsidRDefault="007924C5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26" w:type="dxa"/>
            <w:vMerge/>
          </w:tcPr>
          <w:p w:rsidR="007924C5" w:rsidRDefault="007924C5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51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26" w:type="dxa"/>
            <w:vMerge/>
          </w:tcPr>
          <w:p w:rsidR="007924C5" w:rsidRDefault="007924C5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26" w:type="dxa"/>
            <w:vMerge w:val="restart"/>
          </w:tcPr>
          <w:p w:rsidR="007924C5" w:rsidRDefault="007924C5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Общий размер средств организа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ции, направляемых на приобретение объектов недвижи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26" w:type="dxa"/>
            <w:vMerge/>
            <w:vAlign w:val="center"/>
          </w:tcPr>
          <w:p w:rsidR="007924C5" w:rsidRDefault="007924C5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федераль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26" w:type="dxa"/>
            <w:vMerge/>
            <w:vAlign w:val="center"/>
          </w:tcPr>
          <w:p w:rsidR="007924C5" w:rsidRDefault="007924C5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26" w:type="dxa"/>
            <w:vMerge/>
            <w:vAlign w:val="center"/>
          </w:tcPr>
          <w:p w:rsidR="007924C5" w:rsidRDefault="007924C5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51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7924C5">
        <w:trPr>
          <w:cantSplit/>
        </w:trPr>
        <w:tc>
          <w:tcPr>
            <w:tcW w:w="2526" w:type="dxa"/>
            <w:vMerge/>
            <w:vAlign w:val="center"/>
          </w:tcPr>
          <w:p w:rsidR="007924C5" w:rsidRDefault="007924C5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7924C5" w:rsidRDefault="007924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7924C5" w:rsidRDefault="007924C5">
      <w:pPr>
        <w:widowControl w:val="0"/>
        <w:autoSpaceDE w:val="0"/>
        <w:autoSpaceDN w:val="0"/>
        <w:ind w:firstLine="540"/>
        <w:jc w:val="both"/>
        <w:rPr>
          <w:rFonts w:cs="Times New Roman"/>
          <w:sz w:val="28"/>
          <w:szCs w:val="28"/>
        </w:rPr>
      </w:pP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Примечание.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7924C5" w:rsidRDefault="007924C5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</w:p>
    <w:p w:rsidR="007924C5" w:rsidRDefault="007924C5">
      <w:pPr>
        <w:widowControl w:val="0"/>
        <w:autoSpaceDE w:val="0"/>
        <w:autoSpaceDN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Руководитель организации _______________Ф.И.О.</w:t>
      </w:r>
    </w:p>
    <w:p w:rsidR="007924C5" w:rsidRDefault="007924C5">
      <w:pPr>
        <w:widowControl w:val="0"/>
        <w:autoSpaceDE w:val="0"/>
        <w:autoSpaceDN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 xml:space="preserve">(подпись) </w:t>
      </w:r>
    </w:p>
    <w:sectPr w:rsidR="007924C5" w:rsidSect="007924C5">
      <w:footerReference w:type="default" r:id="rId7"/>
      <w:pgSz w:w="11907" w:h="16840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4C5" w:rsidRDefault="007924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24C5" w:rsidRDefault="007924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C5" w:rsidRDefault="007924C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24C5" w:rsidRDefault="007924C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4C5" w:rsidRDefault="007924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24C5" w:rsidRDefault="007924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ascii="Times New Roman" w:hAnsi="Times New Roman" w:cs="Times New Roman"/>
      </w:rPr>
    </w:lvl>
  </w:abstractNum>
  <w:abstractNum w:abstractNumId="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3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4C5"/>
    <w:rsid w:val="0079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 w:val="0"/>
      <w:autoSpaceDE w:val="0"/>
      <w:autoSpaceDN w:val="0"/>
      <w:adjustRightInd w:val="0"/>
      <w:spacing w:line="208" w:lineRule="auto"/>
      <w:ind w:firstLine="567"/>
      <w:jc w:val="both"/>
      <w:outlineLvl w:val="4"/>
    </w:pPr>
    <w:rPr>
      <w:rFonts w:cs="Times New Roman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aliases w:val="Основной текст Знак,Основной текст Знак Знак,bt"/>
    <w:basedOn w:val="Normal"/>
    <w:link w:val="BodyTextChar"/>
    <w:uiPriority w:val="99"/>
    <w:rPr>
      <w:rFonts w:cs="Times New Roman"/>
    </w:rPr>
  </w:style>
  <w:style w:type="character" w:customStyle="1" w:styleId="BodyTextChar">
    <w:name w:val="Body Text Char"/>
    <w:aliases w:val="Основной текст Знак Char,Основной текст Знак Знак Char,bt Char"/>
    <w:basedOn w:val="DefaultParagraphFont"/>
    <w:link w:val="BodyText"/>
    <w:uiPriority w:val="99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firstLine="709"/>
      <w:jc w:val="both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0"/>
      <w:szCs w:val="20"/>
    </w:rPr>
  </w:style>
  <w:style w:type="paragraph" w:customStyle="1" w:styleId="Postan">
    <w:name w:val="Postan"/>
    <w:basedOn w:val="Normal"/>
    <w:uiPriority w:val="99"/>
    <w:pPr>
      <w:jc w:val="center"/>
    </w:pPr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  <w:style w:type="paragraph" w:customStyle="1" w:styleId="1">
    <w:name w:val="Знак1"/>
    <w:basedOn w:val="Normal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">
    <w:name w:val="Гипертекстовая ссылка"/>
    <w:uiPriority w:val="99"/>
    <w:rPr>
      <w:color w:val="auto"/>
      <w:sz w:val="26"/>
      <w:szCs w:val="26"/>
    </w:rPr>
  </w:style>
  <w:style w:type="paragraph" w:customStyle="1" w:styleId="11">
    <w:name w:val="Знак11"/>
    <w:basedOn w:val="Normal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0">
    <w:name w:val="Нормальный (таблица)"/>
    <w:basedOn w:val="Normal"/>
    <w:next w:val="Normal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1">
    <w:name w:val="Основной текст_"/>
    <w:uiPriority w:val="99"/>
    <w:rPr>
      <w:sz w:val="18"/>
      <w:szCs w:val="18"/>
      <w:shd w:val="clear" w:color="auto" w:fill="FFFFFF"/>
    </w:rPr>
  </w:style>
  <w:style w:type="character" w:customStyle="1" w:styleId="10">
    <w:name w:val="Основной текст1"/>
    <w:uiPriority w:val="99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Normal"/>
    <w:uiPriority w:val="99"/>
    <w:pPr>
      <w:widowControl w:val="0"/>
      <w:shd w:val="clear" w:color="auto" w:fill="FFFFFF"/>
      <w:spacing w:line="202" w:lineRule="exact"/>
    </w:pPr>
    <w:rPr>
      <w:rFonts w:cs="Times New Roman"/>
      <w:sz w:val="18"/>
      <w:szCs w:val="18"/>
    </w:rPr>
  </w:style>
  <w:style w:type="character" w:customStyle="1" w:styleId="2">
    <w:name w:val="Основной текст2"/>
    <w:uiPriority w:val="99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paragraph" w:customStyle="1" w:styleId="a2">
    <w:name w:val="Отчетный"/>
    <w:basedOn w:val="Normal"/>
    <w:uiPriority w:val="99"/>
    <w:pPr>
      <w:spacing w:after="120" w:line="360" w:lineRule="auto"/>
      <w:ind w:firstLine="720"/>
      <w:jc w:val="both"/>
    </w:pPr>
    <w:rPr>
      <w:rFonts w:cs="Times New Roman"/>
      <w:sz w:val="26"/>
      <w:szCs w:val="26"/>
    </w:rPr>
  </w:style>
  <w:style w:type="paragraph" w:customStyle="1" w:styleId="12">
    <w:name w:val="Без интервала1"/>
    <w:uiPriority w:val="99"/>
    <w:rPr>
      <w:rFonts w:ascii="Calibri" w:hAnsi="Calibri" w:cs="Calibri"/>
      <w:lang w:eastAsia="en-US"/>
    </w:rPr>
  </w:style>
  <w:style w:type="character" w:customStyle="1" w:styleId="8">
    <w:name w:val="Знак Знак8"/>
    <w:uiPriority w:val="99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">
    <w:name w:val="Знак Знак3"/>
    <w:uiPriority w:val="99"/>
    <w:rPr>
      <w:lang w:val="ru-RU" w:eastAsia="ru-RU"/>
    </w:rPr>
  </w:style>
  <w:style w:type="character" w:customStyle="1" w:styleId="20">
    <w:name w:val="Знак Знак2"/>
    <w:uiPriority w:val="99"/>
    <w:rPr>
      <w:lang w:val="ru-RU" w:eastAsia="ru-RU"/>
    </w:rPr>
  </w:style>
  <w:style w:type="character" w:customStyle="1" w:styleId="13">
    <w:name w:val="Знак Знак1"/>
    <w:uiPriority w:val="99"/>
    <w:rPr>
      <w:rFonts w:ascii="Tahoma" w:hAnsi="Tahoma" w:cs="Tahoma"/>
      <w:sz w:val="16"/>
      <w:szCs w:val="16"/>
      <w:lang w:val="ru-RU" w:eastAsia="ru-RU"/>
    </w:rPr>
  </w:style>
  <w:style w:type="character" w:customStyle="1" w:styleId="Bodytext0">
    <w:name w:val="Body text"/>
    <w:uiPriority w:val="99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3">
    <w:name w:val="Знак Знак"/>
    <w:uiPriority w:val="99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Pr>
      <w:rFonts w:ascii="Arial" w:hAnsi="Arial" w:cs="Arial"/>
      <w:b/>
      <w:bCs/>
      <w:sz w:val="26"/>
      <w:szCs w:val="26"/>
    </w:rPr>
  </w:style>
  <w:style w:type="paragraph" w:customStyle="1" w:styleId="14">
    <w:name w:val="Абзац списка1"/>
    <w:basedOn w:val="Normal"/>
    <w:uiPriority w:val="99"/>
    <w:pPr>
      <w:ind w:left="720"/>
    </w:pPr>
    <w:rPr>
      <w:rFonts w:cs="Times New Roman"/>
    </w:rPr>
  </w:style>
  <w:style w:type="paragraph" w:customStyle="1" w:styleId="a4">
    <w:name w:val="то что надо"/>
    <w:basedOn w:val="NoSpacing"/>
    <w:uiPriority w:val="99"/>
    <w:pPr>
      <w:ind w:firstLine="851"/>
      <w:jc w:val="both"/>
    </w:pPr>
    <w:rPr>
      <w:rFonts w:ascii="Times New Roman" w:hAnsi="Times New Roman" w:cs="Times New Roman"/>
      <w:kern w:val="2"/>
      <w:sz w:val="28"/>
      <w:szCs w:val="28"/>
      <w:lang w:eastAsia="ru-RU"/>
    </w:rPr>
  </w:style>
  <w:style w:type="character" w:customStyle="1" w:styleId="a5">
    <w:name w:val="то что надо Знак"/>
    <w:uiPriority w:val="99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rPr>
      <w:sz w:val="28"/>
      <w:szCs w:val="28"/>
    </w:rPr>
  </w:style>
  <w:style w:type="character" w:customStyle="1" w:styleId="50">
    <w:name w:val="Знак Знак5"/>
    <w:uiPriority w:val="99"/>
    <w:rPr>
      <w:sz w:val="28"/>
      <w:szCs w:val="28"/>
    </w:rPr>
  </w:style>
  <w:style w:type="character" w:customStyle="1" w:styleId="4">
    <w:name w:val="Знак Знак4"/>
    <w:uiPriority w:val="99"/>
    <w:rPr>
      <w:sz w:val="28"/>
      <w:szCs w:val="28"/>
    </w:rPr>
  </w:style>
  <w:style w:type="paragraph" w:customStyle="1" w:styleId="21">
    <w:name w:val="Без интервала2"/>
    <w:uiPriority w:val="99"/>
    <w:rPr>
      <w:rFonts w:ascii="Calibri" w:hAnsi="Calibri" w:cs="Calibri"/>
      <w:lang w:eastAsia="en-US"/>
    </w:rPr>
  </w:style>
  <w:style w:type="character" w:customStyle="1" w:styleId="NoSpacingChar">
    <w:name w:val="No Spacing Char"/>
    <w:uiPriority w:val="99"/>
    <w:rPr>
      <w:rFonts w:ascii="Calibri" w:hAnsi="Calibri" w:cs="Calibri"/>
      <w:sz w:val="22"/>
      <w:szCs w:val="22"/>
      <w:lang w:val="ru-RU" w:eastAsia="en-US"/>
    </w:rPr>
  </w:style>
  <w:style w:type="paragraph" w:customStyle="1" w:styleId="22">
    <w:name w:val="Абзац списка2"/>
    <w:basedOn w:val="Normal"/>
    <w:uiPriority w:val="99"/>
    <w:pPr>
      <w:ind w:left="720"/>
    </w:pPr>
    <w:rPr>
      <w:rFonts w:cs="Times New Roman"/>
    </w:rPr>
  </w:style>
  <w:style w:type="paragraph" w:customStyle="1" w:styleId="30">
    <w:name w:val="Без интервала3"/>
    <w:uiPriority w:val="99"/>
    <w:rPr>
      <w:rFonts w:ascii="Calibri" w:hAnsi="Calibri" w:cs="Calibri"/>
      <w:lang w:eastAsia="en-US"/>
    </w:rPr>
  </w:style>
  <w:style w:type="character" w:customStyle="1" w:styleId="a6">
    <w:name w:val="Без интервала Знак"/>
    <w:uiPriority w:val="99"/>
    <w:rPr>
      <w:sz w:val="22"/>
      <w:szCs w:val="22"/>
      <w:lang w:val="ru-RU" w:eastAsia="en-US"/>
    </w:rPr>
  </w:style>
  <w:style w:type="paragraph" w:customStyle="1" w:styleId="40">
    <w:name w:val="Без интервала4"/>
    <w:uiPriority w:val="99"/>
    <w:rPr>
      <w:rFonts w:ascii="Times New Roman" w:hAnsi="Times New Roman" w:cs="Times New Roman"/>
      <w:lang w:eastAsia="en-US"/>
    </w:rPr>
  </w:style>
  <w:style w:type="paragraph" w:customStyle="1" w:styleId="31">
    <w:name w:val="Абзац списка3"/>
    <w:basedOn w:val="Normal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7">
    <w:name w:val="Прижатый влево"/>
    <w:basedOn w:val="Normal"/>
    <w:next w:val="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310">
    <w:name w:val="Основной текст с отступом 3 Знак1"/>
    <w:uiPriority w:val="99"/>
    <w:rPr>
      <w:sz w:val="16"/>
      <w:szCs w:val="16"/>
    </w:rPr>
  </w:style>
  <w:style w:type="character" w:customStyle="1" w:styleId="15">
    <w:name w:val="Текст выноски Знак1"/>
    <w:uiPriority w:val="99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rPr>
      <w:sz w:val="16"/>
      <w:szCs w:val="16"/>
      <w:lang w:val="ru-RU" w:eastAsia="ru-RU"/>
    </w:rPr>
  </w:style>
  <w:style w:type="paragraph" w:customStyle="1" w:styleId="a8">
    <w:name w:val="Знак"/>
    <w:basedOn w:val="Normal"/>
    <w:uiPriority w:val="99"/>
    <w:pPr>
      <w:spacing w:before="120" w:after="160" w:line="240" w:lineRule="exact"/>
      <w:jc w:val="both"/>
    </w:pPr>
    <w:rPr>
      <w:rFonts w:cs="Times New Roman"/>
      <w:sz w:val="24"/>
      <w:szCs w:val="24"/>
      <w:lang w:val="en-US" w:eastAsia="en-US"/>
    </w:rPr>
  </w:style>
  <w:style w:type="paragraph" w:customStyle="1" w:styleId="23">
    <w:name w:val="Знак2"/>
    <w:basedOn w:val="Normal"/>
    <w:uiPriority w:val="99"/>
    <w:pPr>
      <w:spacing w:before="120" w:after="160" w:line="240" w:lineRule="exact"/>
      <w:jc w:val="both"/>
    </w:pPr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overflowPunct w:val="0"/>
      <w:autoSpaceDE w:val="0"/>
      <w:autoSpaceDN w:val="0"/>
      <w:adjustRightInd w:val="0"/>
    </w:pPr>
    <w:rPr>
      <w:rFonts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"/>
    <w:uiPriority w:val="99"/>
    <w:pPr>
      <w:overflowPunct w:val="0"/>
      <w:autoSpaceDE w:val="0"/>
      <w:autoSpaceDN w:val="0"/>
      <w:adjustRightInd w:val="0"/>
    </w:pPr>
    <w:rPr>
      <w:rFonts w:cs="Times New Roman"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755</TotalTime>
  <Pages>15</Pages>
  <Words>4318</Words>
  <Characters>24617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Malygina_MP</dc:creator>
  <cp:keywords/>
  <dc:description/>
  <cp:lastModifiedBy>1</cp:lastModifiedBy>
  <cp:revision>96</cp:revision>
  <cp:lastPrinted>2016-05-24T07:51:00Z</cp:lastPrinted>
  <dcterms:created xsi:type="dcterms:W3CDTF">2015-11-14T08:01:00Z</dcterms:created>
  <dcterms:modified xsi:type="dcterms:W3CDTF">2016-06-16T14:40:00Z</dcterms:modified>
</cp:coreProperties>
</file>