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Отчёт</w:t>
      </w:r>
    </w:p>
    <w:p w:rsidR="007F3057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Главы</w:t>
      </w:r>
      <w:r w:rsidRPr="00875A9E">
        <w:rPr>
          <w:rStyle w:val="apple-converted-space"/>
          <w:b/>
          <w:bCs/>
          <w:sz w:val="32"/>
          <w:szCs w:val="32"/>
        </w:rPr>
        <w:t> Администрации</w:t>
      </w:r>
      <w:r>
        <w:rPr>
          <w:rStyle w:val="apple-converted-space"/>
          <w:b/>
          <w:bCs/>
          <w:sz w:val="32"/>
          <w:szCs w:val="32"/>
        </w:rPr>
        <w:t xml:space="preserve"> </w:t>
      </w:r>
      <w:r w:rsidRPr="00875A9E">
        <w:rPr>
          <w:rStyle w:val="spellingerrorscx32627041"/>
          <w:b/>
          <w:bCs/>
          <w:sz w:val="32"/>
          <w:szCs w:val="32"/>
        </w:rPr>
        <w:t>Уляшкинского</w:t>
      </w:r>
      <w:r w:rsidRPr="00875A9E">
        <w:rPr>
          <w:rStyle w:val="apple-converted-space"/>
          <w:b/>
          <w:bCs/>
          <w:sz w:val="32"/>
          <w:szCs w:val="32"/>
        </w:rPr>
        <w:t> </w:t>
      </w: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сельского поселения</w:t>
      </w:r>
    </w:p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 о результатах своей деятельности </w:t>
      </w:r>
    </w:p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eopscx32627041"/>
          <w:b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за </w:t>
      </w:r>
      <w:r w:rsidR="003B6D57">
        <w:rPr>
          <w:rStyle w:val="normaltextrunscx32627041"/>
          <w:rFonts w:eastAsia="Arial Unicode MS"/>
          <w:b/>
          <w:bCs/>
          <w:sz w:val="32"/>
          <w:szCs w:val="32"/>
        </w:rPr>
        <w:t>первое полугодие 2024</w:t>
      </w: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 года</w:t>
      </w:r>
      <w:r>
        <w:rPr>
          <w:rStyle w:val="normaltextrunscx32627041"/>
          <w:rFonts w:eastAsia="Arial Unicode MS"/>
          <w:b/>
          <w:bCs/>
          <w:sz w:val="32"/>
          <w:szCs w:val="32"/>
        </w:rPr>
        <w:t>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Каждые полгода мы подводим итоги деятельности Администрации Уляшкинского сельского поселения. Это вытекает из требований федерального закона от 06.10.2003 г. № 131-ФЗ «Об общих принципах организации местного самоуправления в РФ» и Устава  Уляшкинского сельского поселения.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 Одним из важнейших показателей эффективности работы Администрации, является налаженная и устойчивая обратная связь с жителями поселения. Свою работу Администрация строила исходя из главных направлений социально-экономического развития поселения и района, и выделенных денежных средств. Приоритетом в работе Администрации остается обеспечение жизнедеятельности населения,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соблюдение первичных мер пожарной безопасности и многое другое.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 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        </w:t>
      </w:r>
      <w:proofErr w:type="gramStart"/>
      <w:r w:rsidRPr="007F3057">
        <w:rPr>
          <w:color w:val="000000"/>
          <w:sz w:val="28"/>
          <w:szCs w:val="28"/>
        </w:rPr>
        <w:t>Представляя свой отчет о работе администрации сельс</w:t>
      </w:r>
      <w:r w:rsidR="003B6D57">
        <w:rPr>
          <w:color w:val="000000"/>
          <w:sz w:val="28"/>
          <w:szCs w:val="28"/>
        </w:rPr>
        <w:t>кого поселения за 6 месяцев 2024</w:t>
      </w:r>
      <w:r w:rsidRPr="007F3057">
        <w:rPr>
          <w:color w:val="000000"/>
          <w:sz w:val="28"/>
          <w:szCs w:val="28"/>
        </w:rPr>
        <w:t xml:space="preserve"> года постараюсь</w:t>
      </w:r>
      <w:proofErr w:type="gramEnd"/>
      <w:r w:rsidRPr="007F3057">
        <w:rPr>
          <w:color w:val="000000"/>
          <w:sz w:val="28"/>
          <w:szCs w:val="28"/>
        </w:rPr>
        <w:t xml:space="preserve"> отразить основные моменты в деятельности администрации за истекший период, обозначить существующие проблемные вопросы и пути их решения.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       В рамках нормотворческой деятельности за отчетный период издано </w:t>
      </w:r>
      <w:r w:rsidR="003B6D57">
        <w:rPr>
          <w:color w:val="000000"/>
          <w:sz w:val="28"/>
          <w:szCs w:val="28"/>
        </w:rPr>
        <w:t>37 постановлений и 35</w:t>
      </w:r>
      <w:r w:rsidRPr="007F3057">
        <w:rPr>
          <w:color w:val="000000"/>
          <w:sz w:val="28"/>
          <w:szCs w:val="28"/>
        </w:rPr>
        <w:t xml:space="preserve"> распоряжений.  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   Проекты решений и постановлений направляются в Каменскую городскую прокуратуру для получения заключения о соответствии принимаемых нормативно-правовых актов действующему законодательству.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    </w:t>
      </w:r>
      <w:r w:rsidR="003B6D57">
        <w:rPr>
          <w:color w:val="000000"/>
          <w:sz w:val="28"/>
          <w:szCs w:val="28"/>
        </w:rPr>
        <w:t>В</w:t>
      </w:r>
      <w:r w:rsidRPr="007F3057">
        <w:rPr>
          <w:color w:val="000000"/>
          <w:sz w:val="28"/>
          <w:szCs w:val="28"/>
        </w:rPr>
        <w:t xml:space="preserve"> </w:t>
      </w:r>
      <w:r w:rsidR="003B6D57">
        <w:rPr>
          <w:color w:val="000000"/>
          <w:sz w:val="28"/>
          <w:szCs w:val="28"/>
        </w:rPr>
        <w:t>первой</w:t>
      </w:r>
      <w:r w:rsidR="007A3AD5">
        <w:rPr>
          <w:color w:val="000000"/>
          <w:sz w:val="28"/>
          <w:szCs w:val="28"/>
        </w:rPr>
        <w:t xml:space="preserve"> </w:t>
      </w:r>
      <w:r w:rsidRPr="007F3057">
        <w:rPr>
          <w:color w:val="000000"/>
          <w:sz w:val="28"/>
          <w:szCs w:val="28"/>
        </w:rPr>
        <w:t>половине 202</w:t>
      </w:r>
      <w:r w:rsidR="003B6D57">
        <w:rPr>
          <w:color w:val="000000"/>
          <w:sz w:val="28"/>
          <w:szCs w:val="28"/>
        </w:rPr>
        <w:t>4</w:t>
      </w:r>
      <w:r w:rsidRPr="007F3057">
        <w:rPr>
          <w:color w:val="000000"/>
          <w:sz w:val="28"/>
          <w:szCs w:val="28"/>
        </w:rPr>
        <w:t xml:space="preserve"> года в администрацию сельского поселения  посту</w:t>
      </w:r>
      <w:r w:rsidR="003B6D57">
        <w:rPr>
          <w:color w:val="000000"/>
          <w:sz w:val="28"/>
          <w:szCs w:val="28"/>
        </w:rPr>
        <w:t xml:space="preserve">пило 3 </w:t>
      </w:r>
      <w:proofErr w:type="gramStart"/>
      <w:r w:rsidR="003B6D57">
        <w:rPr>
          <w:color w:val="000000"/>
          <w:sz w:val="28"/>
          <w:szCs w:val="28"/>
        </w:rPr>
        <w:t>письменных</w:t>
      </w:r>
      <w:proofErr w:type="gramEnd"/>
      <w:r w:rsidR="003B6D57">
        <w:rPr>
          <w:color w:val="000000"/>
          <w:sz w:val="28"/>
          <w:szCs w:val="28"/>
        </w:rPr>
        <w:t xml:space="preserve"> обращения</w:t>
      </w:r>
      <w:r w:rsidRPr="007F3057">
        <w:rPr>
          <w:color w:val="000000"/>
          <w:sz w:val="28"/>
          <w:szCs w:val="28"/>
        </w:rPr>
        <w:t xml:space="preserve">. Основными проблемами, с которыми граждане обращались в администрацию, были  вопросы, связанные </w:t>
      </w:r>
      <w:r w:rsidRPr="007F3057">
        <w:rPr>
          <w:color w:val="000000"/>
          <w:sz w:val="28"/>
          <w:szCs w:val="28"/>
        </w:rPr>
        <w:lastRenderedPageBreak/>
        <w:t xml:space="preserve">с </w:t>
      </w:r>
      <w:r w:rsidR="003B6D57">
        <w:rPr>
          <w:color w:val="000000"/>
          <w:sz w:val="28"/>
          <w:szCs w:val="28"/>
        </w:rPr>
        <w:t>установкой детского игрового оборудования, опиловка линии электропередач, содержание домашних животных</w:t>
      </w:r>
      <w:r w:rsidRPr="007F3057">
        <w:rPr>
          <w:color w:val="000000"/>
          <w:sz w:val="28"/>
          <w:szCs w:val="28"/>
        </w:rPr>
        <w:t>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Администрацией поселения </w:t>
      </w:r>
      <w:r>
        <w:rPr>
          <w:color w:val="000000"/>
          <w:sz w:val="28"/>
          <w:szCs w:val="28"/>
        </w:rPr>
        <w:t>в</w:t>
      </w:r>
      <w:r w:rsidR="003B6D57">
        <w:rPr>
          <w:color w:val="000000"/>
          <w:sz w:val="28"/>
          <w:szCs w:val="28"/>
        </w:rPr>
        <w:t xml:space="preserve"> 1</w:t>
      </w:r>
      <w:r w:rsidRPr="007F3057">
        <w:rPr>
          <w:color w:val="000000"/>
          <w:sz w:val="28"/>
          <w:szCs w:val="28"/>
        </w:rPr>
        <w:t>-й</w:t>
      </w:r>
      <w:r w:rsidR="003B6D57">
        <w:rPr>
          <w:color w:val="000000"/>
          <w:sz w:val="28"/>
          <w:szCs w:val="28"/>
        </w:rPr>
        <w:t xml:space="preserve"> половине 2024 года совершено 9</w:t>
      </w:r>
      <w:r w:rsidRPr="007F3057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отариальных действий,  выдано </w:t>
      </w:r>
      <w:r w:rsidR="003B6D57">
        <w:rPr>
          <w:color w:val="000000"/>
          <w:sz w:val="28"/>
          <w:szCs w:val="28"/>
        </w:rPr>
        <w:t>59</w:t>
      </w:r>
      <w:r w:rsidR="00017A99">
        <w:rPr>
          <w:color w:val="000000"/>
          <w:sz w:val="28"/>
          <w:szCs w:val="28"/>
        </w:rPr>
        <w:t xml:space="preserve"> справок и 3 выписки</w:t>
      </w:r>
      <w:r w:rsidRPr="007F3057">
        <w:rPr>
          <w:color w:val="000000"/>
          <w:sz w:val="28"/>
          <w:szCs w:val="28"/>
        </w:rPr>
        <w:t xml:space="preserve"> из похозяйственной книги.</w:t>
      </w:r>
    </w:p>
    <w:p w:rsidR="007F3057" w:rsidRPr="002B5318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  <w:lang w:val="de-DE"/>
        </w:rPr>
      </w:pPr>
      <w:r w:rsidRPr="007F3057">
        <w:rPr>
          <w:color w:val="000000"/>
          <w:sz w:val="28"/>
          <w:szCs w:val="28"/>
        </w:rPr>
        <w:t>В поселении 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Инспектором по военно – учетной работе Администрации поселения вручаются повестки для явки в военкомат призывникам, инспектор занимается постановкой граждан прибывающих в запасе на воинский учет, ежегодно проводится сверка учетных карточек граждан, пребывающих в запасе с картотекой в Военном комиссариате городов Каменск-Шахтинский и Донецк и Каменском районе Ростовской области.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Формирование, утверждение, исполнение бюджета сельского поселения.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Переходя к отчету об ис</w:t>
      </w:r>
      <w:r w:rsidR="00704DBC">
        <w:rPr>
          <w:color w:val="000000"/>
          <w:sz w:val="28"/>
          <w:szCs w:val="28"/>
        </w:rPr>
        <w:t>полнении бюджета поселения за 6</w:t>
      </w:r>
      <w:r w:rsidRPr="007F3057">
        <w:rPr>
          <w:color w:val="000000"/>
          <w:sz w:val="28"/>
          <w:szCs w:val="28"/>
        </w:rPr>
        <w:t xml:space="preserve"> месяцев 202</w:t>
      </w:r>
      <w:r w:rsidR="00631ACF">
        <w:rPr>
          <w:color w:val="000000"/>
          <w:sz w:val="28"/>
          <w:szCs w:val="28"/>
        </w:rPr>
        <w:t>4</w:t>
      </w:r>
      <w:r w:rsidRPr="007F3057">
        <w:rPr>
          <w:color w:val="000000"/>
          <w:sz w:val="28"/>
          <w:szCs w:val="28"/>
        </w:rPr>
        <w:t xml:space="preserve"> года, могу сообщить следующее: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Формирование бюджета – наиболее важный и сложный вопрос в рамках реализации полномочий. Реализация полномочий органов местного самоуправления в полной мере зависит от обеспечения финансами. Бюджет же поселения является дотационным.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 В бюджет Уляшки</w:t>
      </w:r>
      <w:r w:rsidR="00FD25B4">
        <w:rPr>
          <w:color w:val="000000"/>
          <w:sz w:val="28"/>
          <w:szCs w:val="28"/>
        </w:rPr>
        <w:t xml:space="preserve">нского сельского поселения </w:t>
      </w:r>
      <w:r w:rsidR="00631ACF">
        <w:rPr>
          <w:color w:val="000000"/>
          <w:sz w:val="28"/>
          <w:szCs w:val="28"/>
        </w:rPr>
        <w:t>за первую половину</w:t>
      </w:r>
      <w:r w:rsidRPr="007F3057">
        <w:rPr>
          <w:color w:val="000000"/>
          <w:sz w:val="28"/>
          <w:szCs w:val="28"/>
        </w:rPr>
        <w:t xml:space="preserve"> 202</w:t>
      </w:r>
      <w:r w:rsidR="00631ACF">
        <w:rPr>
          <w:color w:val="000000"/>
          <w:sz w:val="28"/>
          <w:szCs w:val="28"/>
        </w:rPr>
        <w:t>4</w:t>
      </w:r>
      <w:r w:rsidRPr="007F3057">
        <w:rPr>
          <w:color w:val="000000"/>
          <w:sz w:val="28"/>
          <w:szCs w:val="28"/>
        </w:rPr>
        <w:t xml:space="preserve">  года  поступило </w:t>
      </w:r>
      <w:r w:rsidR="00631ACF">
        <w:rPr>
          <w:color w:val="000000"/>
          <w:sz w:val="28"/>
          <w:szCs w:val="28"/>
        </w:rPr>
        <w:t>3401,5</w:t>
      </w:r>
      <w:r w:rsidRPr="007F3057">
        <w:rPr>
          <w:color w:val="000000"/>
          <w:sz w:val="28"/>
          <w:szCs w:val="28"/>
        </w:rPr>
        <w:t xml:space="preserve"> тыс. руб. из ни</w:t>
      </w:r>
      <w:r w:rsidR="00631ACF">
        <w:rPr>
          <w:color w:val="000000"/>
          <w:sz w:val="28"/>
          <w:szCs w:val="28"/>
        </w:rPr>
        <w:t xml:space="preserve">х собственные доходы составляют 325,9 </w:t>
      </w:r>
      <w:r w:rsidRPr="007F3057">
        <w:rPr>
          <w:color w:val="000000"/>
          <w:sz w:val="28"/>
          <w:szCs w:val="28"/>
        </w:rPr>
        <w:t xml:space="preserve">тыс. руб., остальные – это безвозмездные поступления (субвенции) из бюджетов других уровней: федерального, областного, районного </w:t>
      </w:r>
      <w:r w:rsidR="00631ACF">
        <w:rPr>
          <w:color w:val="000000"/>
          <w:sz w:val="28"/>
          <w:szCs w:val="28"/>
        </w:rPr>
        <w:t>3075,6</w:t>
      </w:r>
      <w:r w:rsidRPr="007F3057">
        <w:rPr>
          <w:color w:val="000000"/>
          <w:sz w:val="28"/>
          <w:szCs w:val="28"/>
        </w:rPr>
        <w:t>  тыс. руб.</w:t>
      </w:r>
    </w:p>
    <w:p w:rsid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rStyle w:val="aa"/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 xml:space="preserve">Собственными </w:t>
      </w:r>
      <w:proofErr w:type="spellStart"/>
      <w:r w:rsidRPr="007F3057">
        <w:rPr>
          <w:rStyle w:val="aa"/>
          <w:color w:val="000000"/>
          <w:sz w:val="28"/>
          <w:szCs w:val="28"/>
        </w:rPr>
        <w:t>бюджетообразующими</w:t>
      </w:r>
      <w:proofErr w:type="spellEnd"/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 xml:space="preserve"> налоговыми источниками являются: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земельный налог, в сумме  </w:t>
      </w:r>
      <w:r w:rsidR="00631ACF">
        <w:rPr>
          <w:color w:val="000000"/>
          <w:sz w:val="28"/>
          <w:szCs w:val="28"/>
        </w:rPr>
        <w:t xml:space="preserve">-110,6 (возмещение переплаты налогоплательщику за 2023 год </w:t>
      </w:r>
      <w:proofErr w:type="gramStart"/>
      <w:r w:rsidR="00631ACF">
        <w:rPr>
          <w:color w:val="000000"/>
          <w:sz w:val="28"/>
          <w:szCs w:val="28"/>
        </w:rPr>
        <w:t>налоговая</w:t>
      </w:r>
      <w:proofErr w:type="gramEnd"/>
      <w:r w:rsidR="00631ACF">
        <w:rPr>
          <w:color w:val="000000"/>
          <w:sz w:val="28"/>
          <w:szCs w:val="28"/>
        </w:rPr>
        <w:t>)</w:t>
      </w:r>
      <w:r w:rsidRPr="007F3057">
        <w:rPr>
          <w:color w:val="000000"/>
          <w:sz w:val="28"/>
          <w:szCs w:val="28"/>
        </w:rPr>
        <w:t> 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 на доходы физических лиц, в сумме </w:t>
      </w:r>
      <w:r w:rsidR="00631ACF">
        <w:rPr>
          <w:color w:val="000000"/>
          <w:sz w:val="28"/>
          <w:szCs w:val="28"/>
        </w:rPr>
        <w:t>211,4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налоги на совокупный доход </w:t>
      </w:r>
      <w:r w:rsidR="00631ACF">
        <w:rPr>
          <w:color w:val="000000"/>
          <w:sz w:val="28"/>
          <w:szCs w:val="28"/>
        </w:rPr>
        <w:t>209,7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 на имущество физических лиц  </w:t>
      </w:r>
      <w:r w:rsidR="00631ACF">
        <w:rPr>
          <w:color w:val="000000"/>
          <w:sz w:val="28"/>
          <w:szCs w:val="28"/>
        </w:rPr>
        <w:t>9,4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государственная пошлина </w:t>
      </w:r>
      <w:r w:rsidR="00631ACF">
        <w:rPr>
          <w:color w:val="000000"/>
          <w:sz w:val="28"/>
          <w:szCs w:val="28"/>
        </w:rPr>
        <w:t>1,7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lastRenderedPageBreak/>
        <w:t xml:space="preserve"> -доходы от сдачи в аренду муниципального имущества и земельных участков </w:t>
      </w:r>
      <w:r w:rsidR="00631ACF">
        <w:rPr>
          <w:color w:val="000000"/>
          <w:sz w:val="28"/>
          <w:szCs w:val="28"/>
        </w:rPr>
        <w:t>3,5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В Администрации поселения принимаются все необходимые меры по совершенствованию условий, процедур и механизмов муниципальных закупок в соответствии с антикоррупционным стандартом.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        </w:t>
      </w:r>
      <w:r w:rsidR="00631ACF">
        <w:rPr>
          <w:color w:val="000000"/>
          <w:sz w:val="28"/>
          <w:szCs w:val="28"/>
        </w:rPr>
        <w:t xml:space="preserve">За 6 месяцев </w:t>
      </w:r>
      <w:r w:rsidR="00704DBC">
        <w:rPr>
          <w:color w:val="000000"/>
          <w:sz w:val="28"/>
          <w:szCs w:val="28"/>
        </w:rPr>
        <w:t xml:space="preserve"> </w:t>
      </w:r>
      <w:r w:rsidRPr="007F3057">
        <w:rPr>
          <w:color w:val="000000"/>
          <w:sz w:val="28"/>
          <w:szCs w:val="28"/>
        </w:rPr>
        <w:t>202</w:t>
      </w:r>
      <w:r w:rsidR="00631ACF">
        <w:rPr>
          <w:color w:val="000000"/>
          <w:sz w:val="28"/>
          <w:szCs w:val="28"/>
        </w:rPr>
        <w:t>4</w:t>
      </w:r>
      <w:r w:rsidRPr="007F3057">
        <w:rPr>
          <w:color w:val="000000"/>
          <w:sz w:val="28"/>
          <w:szCs w:val="28"/>
        </w:rPr>
        <w:t xml:space="preserve"> год</w:t>
      </w:r>
      <w:r w:rsidR="00FD25B4">
        <w:rPr>
          <w:color w:val="000000"/>
          <w:sz w:val="28"/>
          <w:szCs w:val="28"/>
        </w:rPr>
        <w:t>а</w:t>
      </w:r>
      <w:r w:rsidRPr="007F3057">
        <w:rPr>
          <w:color w:val="000000"/>
          <w:sz w:val="28"/>
          <w:szCs w:val="28"/>
        </w:rPr>
        <w:t xml:space="preserve"> согласно плану-графику,  заключено </w:t>
      </w:r>
      <w:r w:rsidR="006B5AB7">
        <w:rPr>
          <w:color w:val="000000"/>
          <w:sz w:val="28"/>
          <w:szCs w:val="28"/>
        </w:rPr>
        <w:t>41</w:t>
      </w:r>
      <w:r w:rsidRPr="007F3057">
        <w:rPr>
          <w:color w:val="000000"/>
          <w:sz w:val="28"/>
          <w:szCs w:val="28"/>
        </w:rPr>
        <w:t xml:space="preserve"> договоров и муниципальных контрактов.  Все контракты заключались по Федеральному закону 44-ФЗ «О контрактной системе в сфере закупок товаров, работ, услуг для обеспечения государственных и муниципальных нужд».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        Расходная часть бюджета Уляшкинского сельского поселения </w:t>
      </w:r>
      <w:r w:rsidR="006B5AB7">
        <w:rPr>
          <w:color w:val="000000"/>
          <w:sz w:val="28"/>
          <w:szCs w:val="28"/>
        </w:rPr>
        <w:t>за 6 месяцев 2024 года</w:t>
      </w:r>
      <w:r w:rsidRPr="007F3057">
        <w:rPr>
          <w:color w:val="000000"/>
          <w:sz w:val="28"/>
          <w:szCs w:val="28"/>
        </w:rPr>
        <w:t xml:space="preserve">  выполнена в объеме </w:t>
      </w:r>
      <w:r w:rsidR="006B5AB7">
        <w:rPr>
          <w:color w:val="000000"/>
          <w:sz w:val="28"/>
          <w:szCs w:val="28"/>
        </w:rPr>
        <w:t>4432,4</w:t>
      </w:r>
      <w:r w:rsidRPr="007F3057">
        <w:rPr>
          <w:color w:val="000000"/>
          <w:sz w:val="28"/>
          <w:szCs w:val="28"/>
        </w:rPr>
        <w:t>  тыс. руб.</w:t>
      </w:r>
      <w:r w:rsidR="006B5AB7">
        <w:rPr>
          <w:color w:val="000000"/>
          <w:sz w:val="28"/>
          <w:szCs w:val="28"/>
        </w:rPr>
        <w:t>, что составляет 44,7 % от общего объема запланированных расходов.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Имущественные  и земельные отношения</w:t>
      </w:r>
    </w:p>
    <w:p w:rsidR="007F3057" w:rsidRPr="007F3057" w:rsidRDefault="00C47AB8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3057" w:rsidRPr="007F3057">
        <w:rPr>
          <w:color w:val="000000"/>
          <w:sz w:val="28"/>
          <w:szCs w:val="28"/>
        </w:rPr>
        <w:t>Проводится работа с населением, направленная на выявление неоформленных земельных участков, а также повышение уровня сознательности в вопросах оформления документации и уплаты налогов.</w:t>
      </w:r>
    </w:p>
    <w:p w:rsidR="006007EE" w:rsidRDefault="00C47AB8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3057" w:rsidRPr="007F3057">
        <w:rPr>
          <w:color w:val="000000"/>
          <w:sz w:val="28"/>
          <w:szCs w:val="28"/>
        </w:rPr>
        <w:t>В целях повышения уровня собираемости налогов на территории поселения проводятся заседания комиссии по вопросам собираемости налогов, погашения задолженности по имущественным налогам. Весомой причиной неплатежей по налогам является  недобросовестность налогоплательщиков.</w:t>
      </w:r>
    </w:p>
    <w:p w:rsidR="00B24265" w:rsidRDefault="006007EE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92568">
        <w:rPr>
          <w:color w:val="000000"/>
          <w:sz w:val="28"/>
          <w:szCs w:val="28"/>
        </w:rPr>
        <w:t xml:space="preserve">  </w:t>
      </w:r>
      <w:r w:rsidR="008646A3">
        <w:rPr>
          <w:color w:val="000000"/>
          <w:sz w:val="28"/>
          <w:szCs w:val="28"/>
        </w:rPr>
        <w:t xml:space="preserve">  </w:t>
      </w:r>
      <w:r w:rsidR="00B24265">
        <w:rPr>
          <w:color w:val="000000"/>
          <w:sz w:val="28"/>
          <w:szCs w:val="28"/>
        </w:rPr>
        <w:t>На стадии оформления:</w:t>
      </w:r>
    </w:p>
    <w:p w:rsidR="00B24265" w:rsidRDefault="00B24265" w:rsidP="00B24265">
      <w:pPr>
        <w:pStyle w:val="a9"/>
        <w:spacing w:before="180" w:beforeAutospacing="0" w:after="18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-участок  дороги  в х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очетовка.  </w:t>
      </w:r>
    </w:p>
    <w:p w:rsidR="006007EE" w:rsidRDefault="006007EE" w:rsidP="00B24265">
      <w:pPr>
        <w:pStyle w:val="a9"/>
        <w:spacing w:before="180" w:beforeAutospacing="0" w:after="180" w:afterAutospacing="0" w:line="36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-здание по адресу: </w:t>
      </w:r>
      <w:r>
        <w:rPr>
          <w:sz w:val="28"/>
          <w:szCs w:val="28"/>
        </w:rPr>
        <w:t xml:space="preserve">Ростовская область, Каменский район,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араичев</w:t>
      </w:r>
      <w:proofErr w:type="spellEnd"/>
      <w:r>
        <w:rPr>
          <w:sz w:val="28"/>
          <w:szCs w:val="28"/>
        </w:rPr>
        <w:t>, ул.Центральная, д.31.</w:t>
      </w:r>
      <w:r w:rsidR="00D92568">
        <w:rPr>
          <w:sz w:val="28"/>
          <w:szCs w:val="28"/>
        </w:rPr>
        <w:t xml:space="preserve"> </w:t>
      </w:r>
    </w:p>
    <w:p w:rsidR="00B24265" w:rsidRPr="00B24265" w:rsidRDefault="00B24265" w:rsidP="00B24265">
      <w:pPr>
        <w:pStyle w:val="a9"/>
        <w:spacing w:before="180" w:beforeAutospacing="0" w:after="18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-гараж</w:t>
      </w:r>
      <w:r w:rsidRPr="00D314B7">
        <w:rPr>
          <w:sz w:val="28"/>
          <w:szCs w:val="28"/>
        </w:rPr>
        <w:t xml:space="preserve">,  </w:t>
      </w:r>
      <w:r>
        <w:rPr>
          <w:sz w:val="28"/>
          <w:szCs w:val="28"/>
        </w:rPr>
        <w:t>расположенный</w:t>
      </w:r>
      <w:r w:rsidRPr="004C1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Ростовская область, Каменский район,  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ерхние Грачики, </w:t>
      </w:r>
      <w:r w:rsidRPr="004C1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граничит с земельным участком Администрации Уляшкинского сельского поселения КН </w:t>
      </w:r>
      <w:hyperlink r:id="rId4" w:tgtFrame="_blank" w:history="1">
        <w:r w:rsidRPr="00B24265">
          <w:rPr>
            <w:rStyle w:val="ab"/>
            <w:color w:val="auto"/>
            <w:u w:val="none"/>
            <w:shd w:val="clear" w:color="auto" w:fill="FFFFFF"/>
          </w:rPr>
          <w:t>61:15:0140101:6</w:t>
        </w:r>
      </w:hyperlink>
      <w:r>
        <w:rPr>
          <w:sz w:val="28"/>
          <w:szCs w:val="28"/>
        </w:rPr>
        <w:t>.</w:t>
      </w:r>
    </w:p>
    <w:p w:rsidR="00B24265" w:rsidRDefault="00233C2F" w:rsidP="00233C2F">
      <w:pPr>
        <w:keepNext/>
        <w:keepLines/>
        <w:suppressLineNumbers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Оформлен</w:t>
      </w:r>
      <w:r w:rsidR="006007EE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в собственность</w:t>
      </w:r>
      <w:r w:rsidR="006007EE">
        <w:rPr>
          <w:color w:val="000000"/>
          <w:sz w:val="28"/>
          <w:szCs w:val="28"/>
          <w:lang w:val="ru-RU"/>
        </w:rPr>
        <w:t>:</w:t>
      </w:r>
    </w:p>
    <w:p w:rsidR="00B24265" w:rsidRDefault="00B24265" w:rsidP="00233C2F">
      <w:pPr>
        <w:keepNext/>
        <w:keepLines/>
        <w:suppressLineNumbers/>
        <w:jc w:val="both"/>
        <w:rPr>
          <w:color w:val="000000"/>
          <w:sz w:val="28"/>
          <w:szCs w:val="28"/>
          <w:lang w:val="ru-RU"/>
        </w:rPr>
      </w:pPr>
    </w:p>
    <w:p w:rsidR="00540A4E" w:rsidRPr="00540A4E" w:rsidRDefault="00540A4E" w:rsidP="00540A4E">
      <w:pPr>
        <w:tabs>
          <w:tab w:val="left" w:pos="453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участок: к</w:t>
      </w:r>
      <w:proofErr w:type="spellStart"/>
      <w:r>
        <w:rPr>
          <w:sz w:val="28"/>
          <w:szCs w:val="28"/>
        </w:rPr>
        <w:t>адастровый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 w:rsidRPr="00972128">
        <w:rPr>
          <w:sz w:val="28"/>
          <w:szCs w:val="28"/>
        </w:rPr>
        <w:t xml:space="preserve"> </w:t>
      </w:r>
      <w:r>
        <w:rPr>
          <w:rStyle w:val="aa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Pr="00B24265">
        <w:rPr>
          <w:sz w:val="28"/>
          <w:szCs w:val="28"/>
        </w:rPr>
        <w:t>61:15:0140201:290.</w:t>
      </w:r>
      <w:r w:rsidRPr="0097212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Местоположение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участка</w:t>
      </w:r>
      <w:proofErr w:type="spellEnd"/>
      <w:r>
        <w:rPr>
          <w:sz w:val="28"/>
          <w:szCs w:val="28"/>
        </w:rPr>
        <w:t>:</w:t>
      </w:r>
      <w:r w:rsidRPr="00972128">
        <w:rPr>
          <w:sz w:val="28"/>
          <w:szCs w:val="28"/>
        </w:rPr>
        <w:t xml:space="preserve"> </w:t>
      </w:r>
      <w:r w:rsidRPr="00972128">
        <w:rPr>
          <w:rStyle w:val="aa"/>
          <w:color w:val="333333"/>
          <w:szCs w:val="28"/>
          <w:shd w:val="clear" w:color="auto" w:fill="FFFFFF"/>
        </w:rPr>
        <w:t> </w:t>
      </w:r>
      <w:proofErr w:type="spellStart"/>
      <w:r w:rsidRPr="00D37A5B">
        <w:rPr>
          <w:sz w:val="28"/>
          <w:szCs w:val="28"/>
        </w:rPr>
        <w:t>Российская</w:t>
      </w:r>
      <w:proofErr w:type="spellEnd"/>
      <w:r w:rsidRPr="00D37A5B">
        <w:rPr>
          <w:sz w:val="28"/>
          <w:szCs w:val="28"/>
        </w:rPr>
        <w:t xml:space="preserve"> </w:t>
      </w:r>
      <w:proofErr w:type="spellStart"/>
      <w:r w:rsidRPr="00D37A5B">
        <w:rPr>
          <w:sz w:val="28"/>
          <w:szCs w:val="28"/>
        </w:rPr>
        <w:t>Федерация</w:t>
      </w:r>
      <w:proofErr w:type="spellEnd"/>
      <w:r w:rsidRPr="00D37A5B">
        <w:rPr>
          <w:sz w:val="28"/>
          <w:szCs w:val="28"/>
        </w:rPr>
        <w:t xml:space="preserve">, </w:t>
      </w:r>
      <w:proofErr w:type="spellStart"/>
      <w:r w:rsidRPr="00D37A5B">
        <w:rPr>
          <w:sz w:val="28"/>
          <w:szCs w:val="28"/>
        </w:rPr>
        <w:t>Ростовская</w:t>
      </w:r>
      <w:proofErr w:type="spellEnd"/>
      <w:r w:rsidRPr="00D37A5B">
        <w:rPr>
          <w:sz w:val="28"/>
          <w:szCs w:val="28"/>
        </w:rPr>
        <w:t xml:space="preserve"> </w:t>
      </w:r>
      <w:proofErr w:type="spellStart"/>
      <w:r w:rsidRPr="00D37A5B">
        <w:rPr>
          <w:sz w:val="28"/>
          <w:szCs w:val="28"/>
        </w:rPr>
        <w:t>область</w:t>
      </w:r>
      <w:proofErr w:type="spellEnd"/>
      <w:r w:rsidRPr="00D37A5B">
        <w:rPr>
          <w:sz w:val="28"/>
          <w:szCs w:val="28"/>
        </w:rPr>
        <w:t xml:space="preserve">, </w:t>
      </w:r>
      <w:proofErr w:type="spellStart"/>
      <w:r w:rsidRPr="00D37A5B">
        <w:rPr>
          <w:sz w:val="28"/>
          <w:szCs w:val="28"/>
        </w:rPr>
        <w:t>Каменский</w:t>
      </w:r>
      <w:proofErr w:type="spellEnd"/>
      <w:r w:rsidRPr="00D37A5B">
        <w:rPr>
          <w:sz w:val="28"/>
          <w:szCs w:val="28"/>
        </w:rPr>
        <w:t xml:space="preserve"> р-н., х. Караичев, </w:t>
      </w:r>
      <w:proofErr w:type="spellStart"/>
      <w:r w:rsidRPr="00D37A5B">
        <w:rPr>
          <w:sz w:val="28"/>
          <w:szCs w:val="28"/>
        </w:rPr>
        <w:t>севернее</w:t>
      </w:r>
      <w:proofErr w:type="spellEnd"/>
      <w:r w:rsidRPr="00D37A5B">
        <w:rPr>
          <w:sz w:val="28"/>
          <w:szCs w:val="28"/>
        </w:rPr>
        <w:t xml:space="preserve"> </w:t>
      </w:r>
      <w:proofErr w:type="spellStart"/>
      <w:r w:rsidRPr="00D37A5B">
        <w:rPr>
          <w:sz w:val="28"/>
          <w:szCs w:val="28"/>
        </w:rPr>
        <w:t>земельного</w:t>
      </w:r>
      <w:proofErr w:type="spellEnd"/>
      <w:r w:rsidRPr="00D37A5B">
        <w:rPr>
          <w:sz w:val="28"/>
          <w:szCs w:val="28"/>
        </w:rPr>
        <w:t xml:space="preserve"> </w:t>
      </w:r>
      <w:proofErr w:type="spellStart"/>
      <w:r w:rsidRPr="00D37A5B">
        <w:rPr>
          <w:sz w:val="28"/>
          <w:szCs w:val="28"/>
        </w:rPr>
        <w:t>участка</w:t>
      </w:r>
      <w:proofErr w:type="spellEnd"/>
      <w:r w:rsidRPr="00D37A5B">
        <w:rPr>
          <w:sz w:val="28"/>
          <w:szCs w:val="28"/>
        </w:rPr>
        <w:t xml:space="preserve"> по ул. </w:t>
      </w:r>
      <w:proofErr w:type="spellStart"/>
      <w:r w:rsidRPr="00D37A5B">
        <w:rPr>
          <w:sz w:val="28"/>
          <w:szCs w:val="28"/>
        </w:rPr>
        <w:t>Центральная</w:t>
      </w:r>
      <w:proofErr w:type="spellEnd"/>
      <w:r w:rsidRPr="00D37A5B">
        <w:rPr>
          <w:sz w:val="28"/>
          <w:szCs w:val="28"/>
        </w:rPr>
        <w:t>, 17</w:t>
      </w:r>
      <w:r>
        <w:rPr>
          <w:sz w:val="28"/>
          <w:szCs w:val="28"/>
        </w:rPr>
        <w:t>.</w:t>
      </w:r>
      <w:r w:rsidRPr="00972128">
        <w:rPr>
          <w:sz w:val="28"/>
          <w:szCs w:val="28"/>
        </w:rPr>
        <w:t xml:space="preserve">  </w:t>
      </w:r>
    </w:p>
    <w:p w:rsidR="00B24265" w:rsidRDefault="00233C2F" w:rsidP="00233C2F">
      <w:pPr>
        <w:keepNext/>
        <w:keepLines/>
        <w:suppressLineNumbers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     </w:t>
      </w:r>
    </w:p>
    <w:p w:rsidR="006007EE" w:rsidRDefault="003C3515" w:rsidP="007E65E8">
      <w:pPr>
        <w:keepNext/>
        <w:keepLines/>
        <w:suppressLineNumbers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Составлено  </w:t>
      </w:r>
      <w:r>
        <w:rPr>
          <w:color w:val="000000"/>
          <w:sz w:val="28"/>
          <w:szCs w:val="28"/>
          <w:lang w:val="ru-RU"/>
        </w:rPr>
        <w:t>7</w:t>
      </w:r>
      <w:r w:rsidR="007F3057" w:rsidRPr="007F3057">
        <w:rPr>
          <w:color w:val="000000"/>
          <w:sz w:val="28"/>
          <w:szCs w:val="28"/>
        </w:rPr>
        <w:t xml:space="preserve">  </w:t>
      </w:r>
      <w:proofErr w:type="spellStart"/>
      <w:r w:rsidR="007F3057" w:rsidRPr="007F3057">
        <w:rPr>
          <w:color w:val="000000"/>
          <w:sz w:val="28"/>
          <w:szCs w:val="28"/>
        </w:rPr>
        <w:t>протоколов</w:t>
      </w:r>
      <w:proofErr w:type="spellEnd"/>
      <w:r w:rsidR="007F3057" w:rsidRPr="007F3057">
        <w:rPr>
          <w:color w:val="000000"/>
          <w:sz w:val="28"/>
          <w:szCs w:val="28"/>
        </w:rPr>
        <w:t xml:space="preserve">  </w:t>
      </w:r>
      <w:proofErr w:type="spellStart"/>
      <w:r w:rsidR="007F3057" w:rsidRPr="007F3057">
        <w:rPr>
          <w:color w:val="000000"/>
          <w:sz w:val="28"/>
          <w:szCs w:val="28"/>
        </w:rPr>
        <w:t>об</w:t>
      </w:r>
      <w:proofErr w:type="spellEnd"/>
      <w:r w:rsidR="007F3057" w:rsidRPr="007F3057">
        <w:rPr>
          <w:color w:val="000000"/>
          <w:sz w:val="28"/>
          <w:szCs w:val="28"/>
        </w:rPr>
        <w:t xml:space="preserve"> </w:t>
      </w:r>
      <w:proofErr w:type="spellStart"/>
      <w:r w:rsidR="007F3057" w:rsidRPr="007F3057">
        <w:rPr>
          <w:color w:val="000000"/>
          <w:sz w:val="28"/>
          <w:szCs w:val="28"/>
        </w:rPr>
        <w:t>административных</w:t>
      </w:r>
      <w:proofErr w:type="spellEnd"/>
      <w:r w:rsidR="007F3057" w:rsidRPr="007F3057">
        <w:rPr>
          <w:color w:val="000000"/>
          <w:sz w:val="28"/>
          <w:szCs w:val="28"/>
        </w:rPr>
        <w:t xml:space="preserve"> </w:t>
      </w:r>
      <w:proofErr w:type="spellStart"/>
      <w:r w:rsidR="007F3057" w:rsidRPr="007F3057">
        <w:rPr>
          <w:color w:val="000000"/>
          <w:sz w:val="28"/>
          <w:szCs w:val="28"/>
        </w:rPr>
        <w:t>правонарушениях</w:t>
      </w:r>
      <w:proofErr w:type="spellEnd"/>
      <w:r w:rsidR="007F3057" w:rsidRPr="007F3057">
        <w:rPr>
          <w:color w:val="000000"/>
          <w:sz w:val="28"/>
          <w:szCs w:val="28"/>
        </w:rPr>
        <w:t>.</w:t>
      </w:r>
    </w:p>
    <w:p w:rsidR="007E65E8" w:rsidRPr="007E65E8" w:rsidRDefault="007E65E8" w:rsidP="007E65E8">
      <w:pPr>
        <w:keepNext/>
        <w:keepLines/>
        <w:suppressLineNumbers/>
        <w:jc w:val="both"/>
        <w:rPr>
          <w:rFonts w:cs="Times New Roman"/>
          <w:sz w:val="28"/>
          <w:szCs w:val="28"/>
          <w:lang w:val="ru-RU"/>
        </w:rPr>
      </w:pP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Жилищно-коммунальное хозяйство.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В сфере дорожной деятельности:</w:t>
      </w:r>
    </w:p>
    <w:p w:rsidR="007F3057" w:rsidRPr="007F3057" w:rsidRDefault="00233C2F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13F65">
        <w:rPr>
          <w:color w:val="000000"/>
          <w:sz w:val="28"/>
          <w:szCs w:val="28"/>
        </w:rPr>
        <w:t xml:space="preserve">В </w:t>
      </w:r>
      <w:r w:rsidR="007F3057" w:rsidRPr="007F3057">
        <w:rPr>
          <w:color w:val="000000"/>
          <w:sz w:val="28"/>
          <w:szCs w:val="28"/>
        </w:rPr>
        <w:t xml:space="preserve">поселении насчитывается </w:t>
      </w:r>
      <w:r>
        <w:rPr>
          <w:color w:val="000000"/>
          <w:sz w:val="28"/>
          <w:szCs w:val="28"/>
        </w:rPr>
        <w:t>18</w:t>
      </w:r>
      <w:r w:rsidR="007F3057" w:rsidRPr="007F3057">
        <w:rPr>
          <w:color w:val="000000"/>
          <w:sz w:val="28"/>
          <w:szCs w:val="28"/>
        </w:rPr>
        <w:t xml:space="preserve"> автомобильных дорог, общая протяжённость которых составляет 2</w:t>
      </w:r>
      <w:r>
        <w:rPr>
          <w:color w:val="000000"/>
          <w:sz w:val="28"/>
          <w:szCs w:val="28"/>
        </w:rPr>
        <w:t>2</w:t>
      </w:r>
      <w:r w:rsidR="007F3057" w:rsidRPr="007F3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7F3057" w:rsidRPr="007F3057">
        <w:rPr>
          <w:color w:val="000000"/>
          <w:sz w:val="28"/>
          <w:szCs w:val="28"/>
        </w:rPr>
        <w:t xml:space="preserve"> км.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 Ремонт и содержание дорог проводиться ежегодно. Решение о подсыпке (восстановление поперечного профиля с добавлением щебня) той или иной улицы рассматривается на заседаниях Собрания депутатов Уляшкинского сельского поселения, на сходах граждан.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 Средств местного бюджета на содержание всех муниципальных дорог недостаточно, поэтому проводится частичный (ямочный) ремонт с добавлением щебня, грейдирование в пределах имеющихся бюджетных средств.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 В зимний период в расчистке автомобильных дорог местного значения  на безвозмездной основе помогают крестьянские (фермерские) хозяйства расположенные на территории муниципального образования «Уляшкинское сельское поселение»: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1.СПК «Кондратов».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2. КФХ «Мазанов»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3. КФХ «</w:t>
      </w:r>
      <w:proofErr w:type="spellStart"/>
      <w:r w:rsidRPr="007F3057">
        <w:rPr>
          <w:color w:val="000000"/>
          <w:sz w:val="28"/>
          <w:szCs w:val="28"/>
        </w:rPr>
        <w:t>Рытиков</w:t>
      </w:r>
      <w:proofErr w:type="spellEnd"/>
      <w:r w:rsidRPr="007F3057">
        <w:rPr>
          <w:color w:val="000000"/>
          <w:sz w:val="28"/>
          <w:szCs w:val="28"/>
        </w:rPr>
        <w:t>»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4. КФХ «</w:t>
      </w:r>
      <w:proofErr w:type="spellStart"/>
      <w:r w:rsidRPr="007F3057">
        <w:rPr>
          <w:color w:val="000000"/>
          <w:sz w:val="28"/>
          <w:szCs w:val="28"/>
        </w:rPr>
        <w:t>Шевырев</w:t>
      </w:r>
      <w:proofErr w:type="spellEnd"/>
      <w:r w:rsidRPr="007F3057">
        <w:rPr>
          <w:color w:val="000000"/>
          <w:sz w:val="28"/>
          <w:szCs w:val="28"/>
        </w:rPr>
        <w:t>»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5. КФХ «</w:t>
      </w:r>
      <w:proofErr w:type="spellStart"/>
      <w:r w:rsidRPr="007F3057">
        <w:rPr>
          <w:color w:val="000000"/>
          <w:sz w:val="28"/>
          <w:szCs w:val="28"/>
        </w:rPr>
        <w:t>Немченков</w:t>
      </w:r>
      <w:proofErr w:type="spellEnd"/>
      <w:r w:rsidRPr="007F3057">
        <w:rPr>
          <w:color w:val="000000"/>
          <w:sz w:val="28"/>
          <w:szCs w:val="28"/>
        </w:rPr>
        <w:t>»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6. ООО «Слава»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7.ОС «Каменская» -</w:t>
      </w:r>
      <w:r w:rsidR="00233C2F">
        <w:rPr>
          <w:color w:val="000000"/>
          <w:sz w:val="28"/>
          <w:szCs w:val="28"/>
        </w:rPr>
        <w:t xml:space="preserve"> </w:t>
      </w:r>
      <w:r w:rsidRPr="007F3057">
        <w:rPr>
          <w:color w:val="000000"/>
          <w:sz w:val="28"/>
          <w:szCs w:val="28"/>
        </w:rPr>
        <w:t>филиал ФГБНУ ФРАНЦ.</w:t>
      </w:r>
    </w:p>
    <w:p w:rsidR="00093026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От имени жителей поселения, администрации и от себя лично выражаю огромную благодарность всем, кто помогает своим участием благоустраивать наши населенные пункты.</w:t>
      </w:r>
    </w:p>
    <w:p w:rsidR="00093026" w:rsidRPr="007F3057" w:rsidRDefault="00093026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</w:t>
      </w:r>
      <w:r w:rsidRPr="007F3057">
        <w:rPr>
          <w:rStyle w:val="aa"/>
          <w:color w:val="000000"/>
          <w:sz w:val="28"/>
          <w:szCs w:val="28"/>
        </w:rPr>
        <w:t>Организация электроснабжения населения и освещения улиц.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 </w:t>
      </w:r>
    </w:p>
    <w:p w:rsidR="007F3057" w:rsidRPr="007F3057" w:rsidRDefault="00666201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7F3057" w:rsidRPr="007F3057">
        <w:rPr>
          <w:color w:val="000000"/>
          <w:sz w:val="28"/>
          <w:szCs w:val="28"/>
        </w:rPr>
        <w:t>Администрация Уляшкинского сельского поселения продолжает работу по освещению улиц поселения.</w:t>
      </w:r>
    </w:p>
    <w:p w:rsidR="00666201" w:rsidRDefault="00FD25B4" w:rsidP="00666201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B5AB7">
        <w:rPr>
          <w:color w:val="000000"/>
          <w:sz w:val="28"/>
          <w:szCs w:val="28"/>
        </w:rPr>
        <w:t>За 6 месяцев</w:t>
      </w:r>
      <w:r w:rsidR="00704DBC">
        <w:rPr>
          <w:color w:val="000000"/>
          <w:sz w:val="28"/>
          <w:szCs w:val="28"/>
        </w:rPr>
        <w:t xml:space="preserve"> 202</w:t>
      </w:r>
      <w:r w:rsidR="006B5AB7">
        <w:rPr>
          <w:color w:val="000000"/>
          <w:sz w:val="28"/>
          <w:szCs w:val="28"/>
        </w:rPr>
        <w:t>4</w:t>
      </w:r>
      <w:r w:rsidR="007F3057" w:rsidRPr="007F3057">
        <w:rPr>
          <w:color w:val="000000"/>
          <w:sz w:val="28"/>
          <w:szCs w:val="28"/>
        </w:rPr>
        <w:t xml:space="preserve"> год за электроэнергию на уличное освещение (коммунальные услуги) было израсходовано </w:t>
      </w:r>
      <w:r w:rsidR="006B5AB7">
        <w:rPr>
          <w:color w:val="000000"/>
          <w:sz w:val="28"/>
          <w:szCs w:val="28"/>
        </w:rPr>
        <w:t xml:space="preserve">92,1 тыс. рублей, также на </w:t>
      </w:r>
      <w:proofErr w:type="spellStart"/>
      <w:r w:rsidR="006B5AB7">
        <w:rPr>
          <w:color w:val="000000"/>
          <w:sz w:val="28"/>
          <w:szCs w:val="28"/>
        </w:rPr>
        <w:t>садержание</w:t>
      </w:r>
      <w:proofErr w:type="spellEnd"/>
      <w:r w:rsidR="006B5AB7">
        <w:rPr>
          <w:color w:val="000000"/>
          <w:sz w:val="28"/>
          <w:szCs w:val="28"/>
        </w:rPr>
        <w:t xml:space="preserve"> сетей уличного освещения было израсходовано 250,0 тыс. руб.</w:t>
      </w:r>
      <w:r w:rsidR="00666201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EE2544" w:rsidRPr="000C40B8" w:rsidRDefault="00EE2544" w:rsidP="00EE2544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Default="005E51E3" w:rsidP="005E51E3">
      <w:pPr>
        <w:pStyle w:val="a9"/>
        <w:spacing w:before="0" w:beforeAutospacing="0" w:after="0" w:afterAutospacing="0" w:line="360" w:lineRule="atLeast"/>
        <w:jc w:val="center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Благоустройство</w:t>
      </w:r>
    </w:p>
    <w:p w:rsidR="000C40B8" w:rsidRDefault="00147552" w:rsidP="000C40B8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F3057" w:rsidRPr="007F3057">
        <w:rPr>
          <w:color w:val="000000"/>
          <w:sz w:val="28"/>
          <w:szCs w:val="28"/>
        </w:rPr>
        <w:t>На всей т</w:t>
      </w:r>
      <w:r w:rsidR="006B5AB7">
        <w:rPr>
          <w:color w:val="000000"/>
          <w:sz w:val="28"/>
          <w:szCs w:val="28"/>
        </w:rPr>
        <w:t>ерритории поселения  в течение 1</w:t>
      </w:r>
      <w:r w:rsidR="005B3E97">
        <w:rPr>
          <w:color w:val="000000"/>
          <w:sz w:val="28"/>
          <w:szCs w:val="28"/>
        </w:rPr>
        <w:t>-й</w:t>
      </w:r>
      <w:r w:rsidR="007F3057" w:rsidRPr="007F3057">
        <w:rPr>
          <w:color w:val="000000"/>
          <w:sz w:val="28"/>
          <w:szCs w:val="28"/>
        </w:rPr>
        <w:t xml:space="preserve"> половины 202</w:t>
      </w:r>
      <w:r w:rsidR="006B5AB7">
        <w:rPr>
          <w:color w:val="000000"/>
          <w:sz w:val="28"/>
          <w:szCs w:val="28"/>
        </w:rPr>
        <w:t>4</w:t>
      </w:r>
      <w:r w:rsidR="00DC2EEE">
        <w:rPr>
          <w:color w:val="000000"/>
          <w:sz w:val="28"/>
          <w:szCs w:val="28"/>
        </w:rPr>
        <w:t xml:space="preserve"> года регулярно проводятся субботники, </w:t>
      </w:r>
      <w:r w:rsidR="000C40B8">
        <w:rPr>
          <w:color w:val="000000"/>
          <w:sz w:val="28"/>
          <w:szCs w:val="28"/>
        </w:rPr>
        <w:t xml:space="preserve"> в которых принимают участие работники администраци</w:t>
      </w:r>
      <w:r w:rsidR="00DC2EEE">
        <w:rPr>
          <w:color w:val="000000"/>
          <w:sz w:val="28"/>
          <w:szCs w:val="28"/>
        </w:rPr>
        <w:t>и, культуры</w:t>
      </w:r>
      <w:r w:rsidR="000C40B8">
        <w:rPr>
          <w:color w:val="000000"/>
          <w:sz w:val="28"/>
          <w:szCs w:val="28"/>
        </w:rPr>
        <w:t xml:space="preserve">, </w:t>
      </w:r>
      <w:r w:rsidR="00DC2EEE">
        <w:rPr>
          <w:color w:val="000000"/>
          <w:sz w:val="28"/>
          <w:szCs w:val="28"/>
        </w:rPr>
        <w:t xml:space="preserve">депутатский корпус,  </w:t>
      </w:r>
      <w:r w:rsidR="000C40B8">
        <w:rPr>
          <w:color w:val="000000"/>
          <w:sz w:val="28"/>
          <w:szCs w:val="28"/>
        </w:rPr>
        <w:t>сотрудники сельскохозяйственных предприятий</w:t>
      </w:r>
      <w:r w:rsidR="00DC2EEE">
        <w:rPr>
          <w:color w:val="000000"/>
          <w:sz w:val="28"/>
          <w:szCs w:val="28"/>
        </w:rPr>
        <w:t xml:space="preserve">, </w:t>
      </w:r>
      <w:r w:rsidR="000C40B8">
        <w:rPr>
          <w:color w:val="000000"/>
          <w:sz w:val="28"/>
          <w:szCs w:val="28"/>
        </w:rPr>
        <w:t xml:space="preserve"> находящихся на территории поселения и активные граждане.</w:t>
      </w:r>
    </w:p>
    <w:p w:rsidR="00DC2EEE" w:rsidRDefault="00DC2EEE" w:rsidP="000C40B8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47552">
        <w:rPr>
          <w:color w:val="000000"/>
          <w:sz w:val="28"/>
          <w:szCs w:val="28"/>
        </w:rPr>
        <w:t xml:space="preserve">      </w:t>
      </w:r>
      <w:r w:rsidR="00EE2544" w:rsidRPr="00EE2544">
        <w:rPr>
          <w:color w:val="000000"/>
          <w:sz w:val="28"/>
          <w:szCs w:val="28"/>
        </w:rPr>
        <w:t xml:space="preserve">Осуществлен покос и уборка сорной растительности на </w:t>
      </w:r>
      <w:proofErr w:type="spellStart"/>
      <w:r w:rsidR="00EE2544" w:rsidRPr="00EE2544">
        <w:rPr>
          <w:color w:val="000000"/>
          <w:sz w:val="28"/>
          <w:szCs w:val="28"/>
        </w:rPr>
        <w:t>прилегающеей</w:t>
      </w:r>
      <w:proofErr w:type="spellEnd"/>
      <w:r w:rsidR="00EE2544" w:rsidRPr="00EE2544">
        <w:rPr>
          <w:color w:val="000000"/>
          <w:sz w:val="28"/>
          <w:szCs w:val="28"/>
        </w:rPr>
        <w:t xml:space="preserve"> территории  к контейнерным площадкам и автобусным остановкам в хуторах Кочетовка и Караичев,  работа в данно</w:t>
      </w:r>
      <w:r w:rsidR="00850EAD">
        <w:rPr>
          <w:color w:val="000000"/>
          <w:sz w:val="28"/>
          <w:szCs w:val="28"/>
        </w:rPr>
        <w:t>м  направлении будет продолжена</w:t>
      </w:r>
      <w:r w:rsidR="00EE2544" w:rsidRPr="00EE2544">
        <w:rPr>
          <w:color w:val="000000"/>
          <w:sz w:val="28"/>
          <w:szCs w:val="28"/>
        </w:rPr>
        <w:t xml:space="preserve">. Заключен договор с местным жителем на проведение аналогичных работ в хуторе Уляшкин, Нижние и Верхние Грачики </w:t>
      </w:r>
      <w:r w:rsidR="00EE2544" w:rsidRPr="00DC2EEE">
        <w:rPr>
          <w:color w:val="000000"/>
          <w:sz w:val="28"/>
          <w:szCs w:val="28"/>
        </w:rPr>
        <w:t>.</w:t>
      </w:r>
    </w:p>
    <w:p w:rsidR="000C40B8" w:rsidRPr="00DC2EEE" w:rsidRDefault="000C40B8" w:rsidP="00DC2EEE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DC2EEE">
        <w:rPr>
          <w:color w:val="000000" w:themeColor="text1"/>
          <w:sz w:val="28"/>
          <w:szCs w:val="28"/>
        </w:rPr>
        <w:t xml:space="preserve">  Местные сельхоз товаропроизводители </w:t>
      </w:r>
      <w:r w:rsidR="00DC2EEE">
        <w:rPr>
          <w:color w:val="000000" w:themeColor="text1"/>
          <w:sz w:val="28"/>
          <w:szCs w:val="28"/>
        </w:rPr>
        <w:t xml:space="preserve">так же </w:t>
      </w:r>
      <w:r w:rsidRPr="000C40B8">
        <w:rPr>
          <w:color w:val="000000" w:themeColor="text1"/>
          <w:sz w:val="28"/>
          <w:szCs w:val="28"/>
        </w:rPr>
        <w:t xml:space="preserve">оказывают поддержку </w:t>
      </w:r>
      <w:r w:rsidR="00DC2EEE">
        <w:rPr>
          <w:color w:val="000000" w:themeColor="text1"/>
          <w:sz w:val="28"/>
          <w:szCs w:val="28"/>
        </w:rPr>
        <w:t xml:space="preserve">в </w:t>
      </w:r>
      <w:r w:rsidRPr="000C40B8">
        <w:rPr>
          <w:color w:val="000000" w:themeColor="text1"/>
          <w:sz w:val="28"/>
          <w:szCs w:val="28"/>
        </w:rPr>
        <w:t xml:space="preserve">проведении работ по борьбе с сорной растительностью </w:t>
      </w:r>
    </w:p>
    <w:p w:rsidR="000C40B8" w:rsidRPr="000C40B8" w:rsidRDefault="000C40B8" w:rsidP="000C40B8">
      <w:pPr>
        <w:spacing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0C40B8">
        <w:rPr>
          <w:rFonts w:cs="Times New Roman"/>
          <w:color w:val="000000" w:themeColor="text1"/>
          <w:sz w:val="28"/>
          <w:szCs w:val="28"/>
        </w:rPr>
        <w:t>Центром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40B8">
        <w:rPr>
          <w:rFonts w:cs="Times New Roman"/>
          <w:color w:val="000000" w:themeColor="text1"/>
          <w:sz w:val="28"/>
          <w:szCs w:val="28"/>
        </w:rPr>
        <w:t>гигиены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000C40B8">
        <w:rPr>
          <w:rFonts w:cs="Times New Roman"/>
          <w:color w:val="000000" w:themeColor="text1"/>
          <w:sz w:val="28"/>
          <w:szCs w:val="28"/>
        </w:rPr>
        <w:t>эпидемиологии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 ,</w:t>
      </w:r>
      <w:proofErr w:type="gramEnd"/>
      <w:r w:rsidRPr="000C40B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40B8">
        <w:rPr>
          <w:rFonts w:cs="Times New Roman"/>
          <w:color w:val="000000" w:themeColor="text1"/>
          <w:sz w:val="28"/>
          <w:szCs w:val="28"/>
        </w:rPr>
        <w:t>проведена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40B8">
        <w:rPr>
          <w:rFonts w:cs="Times New Roman"/>
          <w:color w:val="000000" w:themeColor="text1"/>
          <w:sz w:val="28"/>
          <w:szCs w:val="28"/>
        </w:rPr>
        <w:t>акорицидная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40B8">
        <w:rPr>
          <w:rFonts w:cs="Times New Roman"/>
          <w:color w:val="000000" w:themeColor="text1"/>
          <w:sz w:val="28"/>
          <w:szCs w:val="28"/>
        </w:rPr>
        <w:t>обработка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40B8">
        <w:rPr>
          <w:rFonts w:cs="Times New Roman"/>
          <w:color w:val="000000" w:themeColor="text1"/>
          <w:sz w:val="28"/>
          <w:szCs w:val="28"/>
        </w:rPr>
        <w:t>общественных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40B8">
        <w:rPr>
          <w:rFonts w:cs="Times New Roman"/>
          <w:color w:val="000000" w:themeColor="text1"/>
          <w:sz w:val="28"/>
          <w:szCs w:val="28"/>
        </w:rPr>
        <w:t>пространств</w:t>
      </w:r>
      <w:proofErr w:type="spellEnd"/>
      <w:r w:rsidRPr="000C40B8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5B3E97" w:rsidRDefault="000C40B8" w:rsidP="005B3E9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0C40B8">
        <w:rPr>
          <w:color w:val="000000" w:themeColor="text1"/>
          <w:sz w:val="28"/>
          <w:szCs w:val="28"/>
        </w:rPr>
        <w:t xml:space="preserve"> </w:t>
      </w:r>
      <w:r w:rsidR="0029496E">
        <w:rPr>
          <w:color w:val="000000" w:themeColor="text1"/>
          <w:sz w:val="28"/>
          <w:szCs w:val="28"/>
        </w:rPr>
        <w:t xml:space="preserve">         </w:t>
      </w:r>
      <w:r w:rsidRPr="000C40B8">
        <w:rPr>
          <w:color w:val="000000" w:themeColor="text1"/>
          <w:sz w:val="28"/>
          <w:szCs w:val="28"/>
        </w:rPr>
        <w:t xml:space="preserve">Заключен контракт с ИП </w:t>
      </w:r>
      <w:proofErr w:type="spellStart"/>
      <w:r w:rsidRPr="000C40B8">
        <w:rPr>
          <w:color w:val="000000" w:themeColor="text1"/>
          <w:sz w:val="28"/>
          <w:szCs w:val="28"/>
        </w:rPr>
        <w:t>Ракитским</w:t>
      </w:r>
      <w:proofErr w:type="spellEnd"/>
      <w:r w:rsidRPr="000C40B8">
        <w:rPr>
          <w:color w:val="000000" w:themeColor="text1"/>
          <w:sz w:val="28"/>
          <w:szCs w:val="28"/>
        </w:rPr>
        <w:t xml:space="preserve"> Василием Викторовичем на оказание услуг по отлову и содержанию животных без владельцев, обитающих на территории Уляшкинского сельского поселения.</w:t>
      </w:r>
      <w:r w:rsidR="00DC2EEE">
        <w:rPr>
          <w:color w:val="000000"/>
          <w:sz w:val="28"/>
          <w:szCs w:val="28"/>
        </w:rPr>
        <w:t xml:space="preserve"> </w:t>
      </w:r>
    </w:p>
    <w:p w:rsidR="007F3057" w:rsidRDefault="007F3057" w:rsidP="009437F3">
      <w:pPr>
        <w:pStyle w:val="a9"/>
        <w:spacing w:before="0" w:beforeAutospacing="0" w:after="0" w:afterAutospacing="0" w:line="360" w:lineRule="atLeast"/>
        <w:jc w:val="center"/>
        <w:rPr>
          <w:rStyle w:val="aa"/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Участие в проектах</w:t>
      </w:r>
    </w:p>
    <w:p w:rsidR="00CC562C" w:rsidRDefault="00B45C86" w:rsidP="00CC562C">
      <w:pPr>
        <w:pStyle w:val="a9"/>
        <w:spacing w:before="180" w:beforeAutospacing="0" w:after="180" w:afterAutospacing="0" w:line="360" w:lineRule="atLeast"/>
        <w:jc w:val="both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   </w:t>
      </w:r>
      <w:r w:rsidR="00CC562C">
        <w:rPr>
          <w:color w:val="000000"/>
          <w:sz w:val="28"/>
          <w:szCs w:val="28"/>
        </w:rPr>
        <w:t xml:space="preserve">   Администрацией Уляшкинского сельского поселения был выигран конкурс по инициативному проекту: </w:t>
      </w:r>
      <w:r w:rsidR="00CC562C" w:rsidRPr="00CC562C">
        <w:rPr>
          <w:sz w:val="28"/>
          <w:szCs w:val="28"/>
        </w:rPr>
        <w:t xml:space="preserve">Капитальный ремонт памятника погибшим воинам и мемориала на братской могиле по адресу: Ростовская область, Каменский район, </w:t>
      </w:r>
      <w:proofErr w:type="gramStart"/>
      <w:r w:rsidR="00CC562C" w:rsidRPr="00CC562C">
        <w:rPr>
          <w:sz w:val="28"/>
          <w:szCs w:val="28"/>
        </w:rPr>
        <w:t>х</w:t>
      </w:r>
      <w:proofErr w:type="gramEnd"/>
      <w:r w:rsidR="00CC562C" w:rsidRPr="00CC562C">
        <w:rPr>
          <w:sz w:val="28"/>
          <w:szCs w:val="28"/>
        </w:rPr>
        <w:t>. Верхние Грачики, ул. Молодежная</w:t>
      </w:r>
      <w:r w:rsidR="00CC562C">
        <w:rPr>
          <w:sz w:val="28"/>
          <w:szCs w:val="28"/>
        </w:rPr>
        <w:t>.</w:t>
      </w:r>
    </w:p>
    <w:p w:rsidR="00CC562C" w:rsidRPr="00CC562C" w:rsidRDefault="00CC562C" w:rsidP="00CC562C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4A4032" w:rsidRPr="004A4032" w:rsidRDefault="004A4032" w:rsidP="004A4032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CC562C">
        <w:rPr>
          <w:rFonts w:cs="Times New Roman"/>
          <w:color w:val="000000" w:themeColor="text1"/>
          <w:sz w:val="28"/>
          <w:szCs w:val="28"/>
          <w:lang w:val="ru-RU"/>
        </w:rPr>
        <w:t>Заключен контракт</w:t>
      </w:r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на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изготовление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дизайн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проекта</w:t>
      </w:r>
      <w:proofErr w:type="spellEnd"/>
      <w:r w:rsidRPr="00CC562C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прилегающей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территории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дому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культуры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х</w:t>
      </w:r>
      <w:proofErr w:type="gramStart"/>
      <w:r w:rsidRPr="00CC562C">
        <w:rPr>
          <w:rFonts w:cs="Times New Roman"/>
          <w:color w:val="000000" w:themeColor="text1"/>
          <w:sz w:val="28"/>
          <w:szCs w:val="28"/>
        </w:rPr>
        <w:t>.К</w:t>
      </w:r>
      <w:proofErr w:type="gramEnd"/>
      <w:r w:rsidRPr="00CC562C">
        <w:rPr>
          <w:rFonts w:cs="Times New Roman"/>
          <w:color w:val="000000" w:themeColor="text1"/>
          <w:sz w:val="28"/>
          <w:szCs w:val="28"/>
        </w:rPr>
        <w:t>очетовка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для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того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что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бы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поучаствовать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 в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программе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Комплексное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развитие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сельских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территорий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благоустроить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эту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территорию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это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так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же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предполагает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финансовое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трудовое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t>участие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562C">
        <w:rPr>
          <w:rFonts w:cs="Times New Roman"/>
          <w:color w:val="000000" w:themeColor="text1"/>
          <w:sz w:val="28"/>
          <w:szCs w:val="28"/>
        </w:rPr>
        <w:lastRenderedPageBreak/>
        <w:t>граждан</w:t>
      </w:r>
      <w:proofErr w:type="spellEnd"/>
      <w:r w:rsidRPr="00CC562C">
        <w:rPr>
          <w:rFonts w:cs="Times New Roman"/>
          <w:color w:val="000000" w:themeColor="text1"/>
          <w:sz w:val="28"/>
          <w:szCs w:val="28"/>
        </w:rPr>
        <w:t>.</w:t>
      </w:r>
      <w:r w:rsidRPr="004A4032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F3057" w:rsidRPr="007F3057" w:rsidRDefault="00DA3DA6" w:rsidP="009437F3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Г</w:t>
      </w:r>
      <w:r w:rsidR="007F3057" w:rsidRPr="007F3057">
        <w:rPr>
          <w:rStyle w:val="aa"/>
          <w:color w:val="000000"/>
          <w:sz w:val="28"/>
          <w:szCs w:val="28"/>
        </w:rPr>
        <w:t>О и ЧС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Большое внимание уделяется вопросам пожарной безопасности проживающего населения. Сотрудниками администрации ведутся профилактические беседы и вручаются памятки по правилам соблюдения пожарной безопасности в быту, с гражданами, склонными к правонарушениям в этой области.  Регулярно проводится работа по противопожарной опашке населенных пунктов, помощь  на безвозмездной основе оказывают сельхоз товаропроизводители, находящиеся на территории Уляшкинского сельского поселения.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В пожароопасный период ведется разъя</w:t>
      </w:r>
      <w:r w:rsidR="005E51E3">
        <w:rPr>
          <w:color w:val="000000"/>
          <w:sz w:val="28"/>
          <w:szCs w:val="28"/>
        </w:rPr>
        <w:t>снительная работа о  недопущение</w:t>
      </w:r>
      <w:r w:rsidRPr="007F3057">
        <w:rPr>
          <w:color w:val="000000"/>
          <w:sz w:val="28"/>
          <w:szCs w:val="28"/>
        </w:rPr>
        <w:t xml:space="preserve"> выжигания сухой растительности и  пожнивных остатков.  Для тушения   ландшафтных пожаров привлекаются силы и средства Администрации поселения, ПЧ-57, фермерских хозяйств  и индивидуальных предпринимателей. Проводится патрулирование территории населенных пунктов.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Весь период проводятся сходы граждан, на которых поднимаются вопросы по противопожарной, антитеррористической безопасности, безопасности на воде в любое время года, бешенство животных, АЧС.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                                          </w:t>
      </w:r>
      <w:r w:rsidRPr="007F3057">
        <w:rPr>
          <w:rStyle w:val="aa"/>
          <w:color w:val="000000"/>
          <w:sz w:val="28"/>
          <w:szCs w:val="28"/>
        </w:rPr>
        <w:t>Культура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 </w:t>
      </w:r>
    </w:p>
    <w:p w:rsidR="004A4032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На территории Уляшкинского сельского поселения функционируют два Дома культ</w:t>
      </w:r>
      <w:r w:rsidR="005E51E3">
        <w:rPr>
          <w:color w:val="000000"/>
          <w:sz w:val="28"/>
          <w:szCs w:val="28"/>
        </w:rPr>
        <w:t>уры</w:t>
      </w:r>
      <w:proofErr w:type="gramStart"/>
      <w:r w:rsidR="005E51E3">
        <w:rPr>
          <w:color w:val="000000"/>
          <w:sz w:val="28"/>
          <w:szCs w:val="28"/>
        </w:rPr>
        <w:t> .</w:t>
      </w:r>
      <w:proofErr w:type="gramEnd"/>
    </w:p>
    <w:p w:rsidR="00F13EE4" w:rsidRPr="005E51E3" w:rsidRDefault="003B3E20" w:rsidP="00F13EE4">
      <w:pPr>
        <w:pStyle w:val="a9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С информацией о том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какая проводится работа в данном направлении можно ознакомиться на официальных страницах учреждений в социальных  </w:t>
      </w:r>
      <w:r w:rsidR="005E51E3">
        <w:rPr>
          <w:color w:val="333333"/>
          <w:sz w:val="28"/>
          <w:szCs w:val="28"/>
        </w:rPr>
        <w:t xml:space="preserve"> </w:t>
      </w:r>
      <w:r w:rsidR="00F13EE4" w:rsidRPr="005E51E3">
        <w:rPr>
          <w:color w:val="333333"/>
          <w:sz w:val="28"/>
          <w:szCs w:val="28"/>
        </w:rPr>
        <w:t xml:space="preserve"> сетях на </w:t>
      </w:r>
      <w:r>
        <w:rPr>
          <w:color w:val="333333"/>
          <w:sz w:val="28"/>
          <w:szCs w:val="28"/>
        </w:rPr>
        <w:t xml:space="preserve">официальных </w:t>
      </w:r>
      <w:r w:rsidR="00F13EE4" w:rsidRPr="005E51E3">
        <w:rPr>
          <w:color w:val="333333"/>
          <w:sz w:val="28"/>
          <w:szCs w:val="28"/>
        </w:rPr>
        <w:t>стра</w:t>
      </w:r>
      <w:r>
        <w:rPr>
          <w:color w:val="333333"/>
          <w:sz w:val="28"/>
          <w:szCs w:val="28"/>
        </w:rPr>
        <w:t xml:space="preserve">ницах одноклассники и </w:t>
      </w:r>
      <w:proofErr w:type="spellStart"/>
      <w:r>
        <w:rPr>
          <w:color w:val="333333"/>
          <w:sz w:val="28"/>
          <w:szCs w:val="28"/>
        </w:rPr>
        <w:t>вк</w:t>
      </w:r>
      <w:proofErr w:type="spellEnd"/>
      <w:r>
        <w:rPr>
          <w:color w:val="333333"/>
          <w:sz w:val="28"/>
          <w:szCs w:val="28"/>
        </w:rPr>
        <w:t>.</w:t>
      </w:r>
    </w:p>
    <w:p w:rsidR="005E51E3" w:rsidRDefault="00F13EE4" w:rsidP="005E51E3">
      <w:pPr>
        <w:pStyle w:val="a9"/>
        <w:shd w:val="clear" w:color="auto" w:fill="FFFFFF"/>
        <w:jc w:val="both"/>
        <w:rPr>
          <w:color w:val="333333"/>
          <w:sz w:val="28"/>
          <w:szCs w:val="28"/>
        </w:rPr>
      </w:pPr>
      <w:r w:rsidRPr="005E51E3">
        <w:rPr>
          <w:color w:val="333333"/>
          <w:sz w:val="28"/>
          <w:szCs w:val="28"/>
        </w:rPr>
        <w:t xml:space="preserve">        Клубные формирования </w:t>
      </w:r>
      <w:r w:rsidR="003B3E20">
        <w:rPr>
          <w:color w:val="333333"/>
          <w:sz w:val="28"/>
          <w:szCs w:val="28"/>
        </w:rPr>
        <w:t xml:space="preserve">так же </w:t>
      </w:r>
      <w:r w:rsidRPr="005E51E3">
        <w:rPr>
          <w:color w:val="333333"/>
          <w:sz w:val="28"/>
          <w:szCs w:val="28"/>
        </w:rPr>
        <w:t>активно и успешно участ</w:t>
      </w:r>
      <w:r w:rsidR="003B3E20">
        <w:rPr>
          <w:color w:val="333333"/>
          <w:sz w:val="28"/>
          <w:szCs w:val="28"/>
        </w:rPr>
        <w:t xml:space="preserve">вуют  в районных  </w:t>
      </w:r>
      <w:r w:rsidRPr="005E51E3">
        <w:rPr>
          <w:color w:val="333333"/>
          <w:sz w:val="28"/>
          <w:szCs w:val="28"/>
        </w:rPr>
        <w:t>конкурсах и фестивалях.</w:t>
      </w:r>
    </w:p>
    <w:p w:rsidR="00F13EE4" w:rsidRPr="005E51E3" w:rsidRDefault="003B3E20" w:rsidP="005E51E3">
      <w:pPr>
        <w:pStyle w:val="a9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Так, </w:t>
      </w:r>
      <w:r w:rsidR="00F13EE4" w:rsidRPr="00F13EE4">
        <w:rPr>
          <w:color w:val="000000"/>
          <w:sz w:val="28"/>
          <w:szCs w:val="28"/>
          <w:shd w:val="clear" w:color="auto" w:fill="FFFFFF"/>
        </w:rPr>
        <w:t xml:space="preserve">4 июня 2023 года, на северной окраине поселка </w:t>
      </w:r>
      <w:proofErr w:type="spellStart"/>
      <w:r w:rsidR="00F13EE4" w:rsidRPr="00F13EE4">
        <w:rPr>
          <w:color w:val="000000"/>
          <w:sz w:val="28"/>
          <w:szCs w:val="28"/>
          <w:shd w:val="clear" w:color="auto" w:fill="FFFFFF"/>
        </w:rPr>
        <w:t>Каменногорье</w:t>
      </w:r>
      <w:proofErr w:type="spellEnd"/>
      <w:r w:rsidR="00F13EE4" w:rsidRPr="00F13EE4">
        <w:rPr>
          <w:color w:val="000000"/>
          <w:sz w:val="28"/>
          <w:szCs w:val="28"/>
          <w:shd w:val="clear" w:color="auto" w:fill="FFFFFF"/>
        </w:rPr>
        <w:t xml:space="preserve"> Каменского района состоялся районный фестиваль казачьей культуры «Сохраняя традиции, создаем будущее!».</w:t>
      </w:r>
      <w:r w:rsidR="00F13EE4" w:rsidRPr="00F13EE4">
        <w:rPr>
          <w:color w:val="000000"/>
          <w:sz w:val="28"/>
          <w:szCs w:val="28"/>
        </w:rPr>
        <w:br/>
      </w:r>
      <w:r w:rsidR="00F13EE4" w:rsidRPr="00F13EE4">
        <w:rPr>
          <w:color w:val="000000"/>
          <w:sz w:val="28"/>
          <w:szCs w:val="28"/>
          <w:shd w:val="clear" w:color="auto" w:fill="FFFFFF"/>
        </w:rPr>
        <w:t>Фестиваль посвящен двум важным для казаков событиям: православному празднику Святой Троицы и Году атамана М.И. Платова.</w:t>
      </w:r>
      <w:r w:rsidR="00F13EE4" w:rsidRPr="00F13EE4">
        <w:rPr>
          <w:color w:val="000000"/>
          <w:sz w:val="28"/>
          <w:szCs w:val="28"/>
        </w:rPr>
        <w:br/>
      </w:r>
      <w:r w:rsidR="00F13EE4" w:rsidRPr="00F13EE4">
        <w:rPr>
          <w:color w:val="000000"/>
          <w:sz w:val="28"/>
          <w:szCs w:val="28"/>
          <w:shd w:val="clear" w:color="auto" w:fill="FFFFFF"/>
        </w:rPr>
        <w:t>В рамках мероприятия прошли выступления творческих коллективов, работали тематические площадки, сценическая площадка «Казачий курень» и выставочные площадки «Кухни и быт казаков», гас</w:t>
      </w:r>
      <w:r w:rsidR="00DC2EEE">
        <w:rPr>
          <w:color w:val="000000"/>
          <w:sz w:val="28"/>
          <w:szCs w:val="28"/>
          <w:shd w:val="clear" w:color="auto" w:fill="FFFFFF"/>
        </w:rPr>
        <w:t>трономическая площадка «</w:t>
      </w:r>
      <w:proofErr w:type="spellStart"/>
      <w:r w:rsidR="00DC2EEE">
        <w:rPr>
          <w:color w:val="000000"/>
          <w:sz w:val="28"/>
          <w:szCs w:val="28"/>
          <w:shd w:val="clear" w:color="auto" w:fill="FFFFFF"/>
        </w:rPr>
        <w:t>Казачьяуха</w:t>
      </w:r>
      <w:proofErr w:type="spellEnd"/>
      <w:r w:rsidR="00DC2EEE">
        <w:rPr>
          <w:color w:val="000000"/>
          <w:sz w:val="28"/>
          <w:szCs w:val="28"/>
          <w:shd w:val="clear" w:color="auto" w:fill="FFFFFF"/>
        </w:rPr>
        <w:t>»</w:t>
      </w:r>
      <w:r w:rsidR="00F13EE4" w:rsidRPr="00F13EE4">
        <w:rPr>
          <w:color w:val="000000"/>
          <w:sz w:val="28"/>
          <w:szCs w:val="28"/>
          <w:shd w:val="clear" w:color="auto" w:fill="FFFFFF"/>
        </w:rPr>
        <w:br/>
      </w:r>
      <w:r w:rsidR="00DC2EEE"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F13EE4" w:rsidRPr="00F13EE4">
        <w:rPr>
          <w:color w:val="000000"/>
          <w:sz w:val="28"/>
          <w:szCs w:val="28"/>
          <w:shd w:val="clear" w:color="auto" w:fill="FFFFFF"/>
        </w:rPr>
        <w:t xml:space="preserve">Работниками культуры Уляшкинского сельского поселения была представлена выставка «Предметы казачьего быта» и стол с угощеньями и блюдами казачьей кухни. </w:t>
      </w:r>
      <w:proofErr w:type="gramStart"/>
      <w:r w:rsidR="00F13EE4" w:rsidRPr="00F13EE4">
        <w:rPr>
          <w:color w:val="000000"/>
          <w:sz w:val="28"/>
          <w:szCs w:val="28"/>
          <w:shd w:val="clear" w:color="auto" w:fill="FFFFFF"/>
        </w:rPr>
        <w:t>Блюда</w:t>
      </w:r>
      <w:proofErr w:type="gramEnd"/>
      <w:r w:rsidR="00F13EE4" w:rsidRPr="00F13EE4">
        <w:rPr>
          <w:color w:val="000000"/>
          <w:sz w:val="28"/>
          <w:szCs w:val="28"/>
          <w:shd w:val="clear" w:color="auto" w:fill="FFFFFF"/>
        </w:rPr>
        <w:t xml:space="preserve"> приготовленные хозяйками Уляшкинского поселения пользовались огромным спросом у посетителей выставки, а от казачьей ухи все гости были в полном восторге</w:t>
      </w:r>
      <w:r w:rsidR="00F13EE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13EE4" w:rsidRDefault="00F13EE4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13EE4">
        <w:rPr>
          <w:color w:val="000000"/>
          <w:sz w:val="28"/>
          <w:szCs w:val="28"/>
          <w:shd w:val="clear" w:color="auto" w:fill="FFFFFF"/>
        </w:rPr>
        <w:t xml:space="preserve">12 июня 2023 года на центральной площади п. Глубокий состоялся районный праздник «С любовью и верой в Россию», посвященный Дню России и 100-летию Каменского района. На протяжении всего мероприятия для гостей работала тематическая площадка «Герои и подвиги», оформленная учреждениями культуры поселений Каменского района. Кроме того, площадка стала местом для проведения </w:t>
      </w:r>
      <w:proofErr w:type="spellStart"/>
      <w:r w:rsidRPr="00F13EE4">
        <w:rPr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F13EE4">
        <w:rPr>
          <w:color w:val="000000"/>
          <w:sz w:val="28"/>
          <w:szCs w:val="28"/>
          <w:shd w:val="clear" w:color="auto" w:fill="FFFFFF"/>
        </w:rPr>
        <w:t xml:space="preserve"> «Герои и подвиги». Специалисты Уляшкинского сельского поселения подготовили информационный экскурс и вопросы, посвящённые великим подвигам </w:t>
      </w:r>
      <w:proofErr w:type="gramStart"/>
      <w:r w:rsidRPr="00F13EE4">
        <w:rPr>
          <w:color w:val="000000"/>
          <w:sz w:val="28"/>
          <w:szCs w:val="28"/>
          <w:shd w:val="clear" w:color="auto" w:fill="FFFFFF"/>
        </w:rPr>
        <w:t>наших</w:t>
      </w:r>
      <w:proofErr w:type="gramEnd"/>
      <w:r w:rsidRPr="00F13EE4">
        <w:rPr>
          <w:color w:val="000000"/>
          <w:sz w:val="28"/>
          <w:szCs w:val="28"/>
          <w:shd w:val="clear" w:color="auto" w:fill="FFFFFF"/>
        </w:rPr>
        <w:t xml:space="preserve"> полководце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B3E20" w:rsidRDefault="003B3E20" w:rsidP="003B3E20">
      <w:pPr>
        <w:pStyle w:val="a9"/>
        <w:spacing w:before="180" w:beforeAutospacing="0" w:after="180" w:afterAutospacing="0" w:line="360" w:lineRule="atLeast"/>
        <w:jc w:val="center"/>
        <w:rPr>
          <w:b/>
          <w:color w:val="000000"/>
          <w:sz w:val="28"/>
          <w:szCs w:val="28"/>
        </w:rPr>
      </w:pPr>
      <w:r w:rsidRPr="003B3E20">
        <w:rPr>
          <w:b/>
          <w:color w:val="000000"/>
          <w:sz w:val="28"/>
          <w:szCs w:val="28"/>
        </w:rPr>
        <w:t>СВО</w:t>
      </w:r>
    </w:p>
    <w:p w:rsid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Хочу поблагодарить всех жителей, которые принимают активное участие в жизни Уляшкинского сельского поселения, а так же в приготовлении и сборе  гуманитарной помощи для отправки в зону проведения СВО.</w:t>
      </w:r>
    </w:p>
    <w:p w:rsidR="003B3E20" w:rsidRPr="007F3057" w:rsidRDefault="003B3E20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 Выполнения намеченных планов, возможно только при совместной слаженной работе администрации сельского поселения, депутатского корпуса, предпринимателей, инициативных жителей, а так же  при поддержке Администрации Каменского района.</w:t>
      </w:r>
    </w:p>
    <w:p w:rsidR="00DC2EEE" w:rsidRPr="007F3057" w:rsidRDefault="00DC2EEE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Спасибо за внимание!</w:t>
      </w:r>
    </w:p>
    <w:p w:rsidR="007C13EC" w:rsidRPr="007F3057" w:rsidRDefault="007C13EC" w:rsidP="007F3057">
      <w:pPr>
        <w:jc w:val="both"/>
        <w:rPr>
          <w:rFonts w:cs="Times New Roman"/>
          <w:sz w:val="28"/>
          <w:szCs w:val="28"/>
        </w:rPr>
      </w:pPr>
    </w:p>
    <w:sectPr w:rsidR="007C13EC" w:rsidRPr="007F3057" w:rsidSect="007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057"/>
    <w:rsid w:val="00017A99"/>
    <w:rsid w:val="00093026"/>
    <w:rsid w:val="000C40B8"/>
    <w:rsid w:val="00113F65"/>
    <w:rsid w:val="00120087"/>
    <w:rsid w:val="00147552"/>
    <w:rsid w:val="001B3B0C"/>
    <w:rsid w:val="001D16AF"/>
    <w:rsid w:val="00214D94"/>
    <w:rsid w:val="00233C2F"/>
    <w:rsid w:val="002601B0"/>
    <w:rsid w:val="0029496E"/>
    <w:rsid w:val="002B5318"/>
    <w:rsid w:val="002B7610"/>
    <w:rsid w:val="002E75AF"/>
    <w:rsid w:val="002F7707"/>
    <w:rsid w:val="003172EC"/>
    <w:rsid w:val="0034400F"/>
    <w:rsid w:val="00382E69"/>
    <w:rsid w:val="003B3E20"/>
    <w:rsid w:val="003B6D57"/>
    <w:rsid w:val="003C3515"/>
    <w:rsid w:val="004A4032"/>
    <w:rsid w:val="004B1448"/>
    <w:rsid w:val="00540A4E"/>
    <w:rsid w:val="00573B4F"/>
    <w:rsid w:val="005B3E97"/>
    <w:rsid w:val="005E51E3"/>
    <w:rsid w:val="006007EE"/>
    <w:rsid w:val="00631ACF"/>
    <w:rsid w:val="0063494F"/>
    <w:rsid w:val="00666201"/>
    <w:rsid w:val="006A4312"/>
    <w:rsid w:val="006B5AB7"/>
    <w:rsid w:val="006C64C1"/>
    <w:rsid w:val="00704DBC"/>
    <w:rsid w:val="007A3AD5"/>
    <w:rsid w:val="007A6A9A"/>
    <w:rsid w:val="007C13EC"/>
    <w:rsid w:val="007E65E8"/>
    <w:rsid w:val="007F3057"/>
    <w:rsid w:val="00850EAD"/>
    <w:rsid w:val="008646A3"/>
    <w:rsid w:val="008F2DA7"/>
    <w:rsid w:val="009437F3"/>
    <w:rsid w:val="009C7276"/>
    <w:rsid w:val="009E61C1"/>
    <w:rsid w:val="00B24265"/>
    <w:rsid w:val="00B45C86"/>
    <w:rsid w:val="00C47AB8"/>
    <w:rsid w:val="00CC562C"/>
    <w:rsid w:val="00CE7346"/>
    <w:rsid w:val="00D164ED"/>
    <w:rsid w:val="00D7125E"/>
    <w:rsid w:val="00D92568"/>
    <w:rsid w:val="00DA1525"/>
    <w:rsid w:val="00DA3DA6"/>
    <w:rsid w:val="00DA5C87"/>
    <w:rsid w:val="00DC2EEE"/>
    <w:rsid w:val="00DE4321"/>
    <w:rsid w:val="00E14D4E"/>
    <w:rsid w:val="00E4203E"/>
    <w:rsid w:val="00E701FF"/>
    <w:rsid w:val="00E8381A"/>
    <w:rsid w:val="00EE2544"/>
    <w:rsid w:val="00EF3E4A"/>
    <w:rsid w:val="00F125D7"/>
    <w:rsid w:val="00F13EE4"/>
    <w:rsid w:val="00F5235D"/>
    <w:rsid w:val="00FD25B4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214D94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214D94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D94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rsid w:val="00214D94"/>
    <w:rPr>
      <w:rFonts w:eastAsia="Times New Roman" w:cs="Times New Roman"/>
      <w:sz w:val="28"/>
    </w:rPr>
  </w:style>
  <w:style w:type="paragraph" w:styleId="a3">
    <w:name w:val="Title"/>
    <w:basedOn w:val="a"/>
    <w:next w:val="a"/>
    <w:link w:val="a4"/>
    <w:uiPriority w:val="10"/>
    <w:qFormat/>
    <w:rsid w:val="00214D9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14D94"/>
    <w:rPr>
      <w:rFonts w:ascii="Arial" w:hAnsi="Arial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a"/>
    <w:link w:val="a6"/>
    <w:qFormat/>
    <w:rsid w:val="00214D9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214D94"/>
    <w:rPr>
      <w:rFonts w:ascii="Arial" w:hAnsi="Arial"/>
      <w:i/>
      <w:iCs/>
      <w:kern w:val="3"/>
      <w:sz w:val="28"/>
      <w:szCs w:val="28"/>
      <w:lang w:val="de-DE" w:eastAsia="ja-JP" w:bidi="fa-IR"/>
    </w:rPr>
  </w:style>
  <w:style w:type="paragraph" w:styleId="a7">
    <w:name w:val="No Spacing"/>
    <w:uiPriority w:val="1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214D94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paragraph" w:styleId="a9">
    <w:name w:val="Normal (Web)"/>
    <w:basedOn w:val="a"/>
    <w:uiPriority w:val="99"/>
    <w:unhideWhenUsed/>
    <w:rsid w:val="007F30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Strong"/>
    <w:basedOn w:val="a0"/>
    <w:uiPriority w:val="22"/>
    <w:qFormat/>
    <w:rsid w:val="007F3057"/>
    <w:rPr>
      <w:b/>
      <w:bCs/>
    </w:rPr>
  </w:style>
  <w:style w:type="character" w:customStyle="1" w:styleId="normaltextrunscx32627041">
    <w:name w:val="normaltextrun scx32627041"/>
    <w:basedOn w:val="a0"/>
    <w:rsid w:val="007F3057"/>
  </w:style>
  <w:style w:type="character" w:customStyle="1" w:styleId="apple-converted-space">
    <w:name w:val="apple-converted-space"/>
    <w:basedOn w:val="a0"/>
    <w:rsid w:val="007F3057"/>
  </w:style>
  <w:style w:type="character" w:customStyle="1" w:styleId="spellingerrorscx32627041">
    <w:name w:val="spellingerror scx32627041"/>
    <w:basedOn w:val="a0"/>
    <w:rsid w:val="007F3057"/>
  </w:style>
  <w:style w:type="character" w:customStyle="1" w:styleId="eopscx32627041">
    <w:name w:val="eop scx32627041"/>
    <w:basedOn w:val="a0"/>
    <w:rsid w:val="007F3057"/>
  </w:style>
  <w:style w:type="paragraph" w:customStyle="1" w:styleId="paragraphscx32627041">
    <w:name w:val="paragraph scx32627041"/>
    <w:basedOn w:val="a"/>
    <w:rsid w:val="007F30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b">
    <w:name w:val="Hyperlink"/>
    <w:basedOn w:val="a0"/>
    <w:uiPriority w:val="99"/>
    <w:unhideWhenUsed/>
    <w:rsid w:val="00B24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1:15:0140101: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2024-07-03T06:26:00Z</dcterms:created>
  <dcterms:modified xsi:type="dcterms:W3CDTF">2024-07-03T06:27:00Z</dcterms:modified>
</cp:coreProperties>
</file>