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A7" w:rsidRDefault="000016A7" w:rsidP="00001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016A7" w:rsidRDefault="000016A7" w:rsidP="00001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информационному сообщению </w:t>
      </w:r>
    </w:p>
    <w:p w:rsidR="000016A7" w:rsidRDefault="000016A7" w:rsidP="00001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 xml:space="preserve">Проект договора </w:t>
      </w:r>
      <w:r>
        <w:rPr>
          <w:rFonts w:ascii="Times New Roman" w:hAnsi="Times New Roman"/>
          <w:b/>
          <w:bCs/>
          <w:sz w:val="28"/>
          <w:szCs w:val="28"/>
          <w:lang/>
        </w:rPr>
        <w:t xml:space="preserve">купли-продажи </w:t>
      </w:r>
    </w:p>
    <w:p w:rsidR="000016A7" w:rsidRDefault="000016A7" w:rsidP="000016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 xml:space="preserve">муниципального имущества </w:t>
      </w:r>
      <w:r>
        <w:rPr>
          <w:rFonts w:ascii="Times New Roman" w:hAnsi="Times New Roman"/>
          <w:b/>
          <w:bCs/>
          <w:sz w:val="28"/>
          <w:szCs w:val="28"/>
          <w:lang/>
        </w:rPr>
        <w:t>муниципального образования «Уляшкинское сельское поселение».</w:t>
      </w:r>
    </w:p>
    <w:p w:rsidR="000016A7" w:rsidRDefault="000016A7" w:rsidP="000016A7">
      <w:pPr>
        <w:autoSpaceDE w:val="0"/>
        <w:autoSpaceDN w:val="0"/>
        <w:spacing w:after="0" w:line="252" w:lineRule="auto"/>
        <w:ind w:right="-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246"/>
        <w:gridCol w:w="3241"/>
        <w:gridCol w:w="3084"/>
      </w:tblGrid>
      <w:tr w:rsidR="000016A7" w:rsidTr="00363B27">
        <w:tc>
          <w:tcPr>
            <w:tcW w:w="3246" w:type="dxa"/>
            <w:hideMark/>
          </w:tcPr>
          <w:p w:rsidR="000016A7" w:rsidRDefault="000016A7" w:rsidP="00363B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ерхние Грачики</w:t>
            </w:r>
          </w:p>
        </w:tc>
        <w:tc>
          <w:tcPr>
            <w:tcW w:w="3241" w:type="dxa"/>
          </w:tcPr>
          <w:p w:rsidR="000016A7" w:rsidRDefault="000016A7" w:rsidP="00363B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hideMark/>
          </w:tcPr>
          <w:p w:rsidR="000016A7" w:rsidRDefault="000016A7" w:rsidP="00363B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"__"_________  2024г.</w:t>
            </w:r>
          </w:p>
        </w:tc>
      </w:tr>
    </w:tbl>
    <w:p w:rsidR="000016A7" w:rsidRDefault="000016A7" w:rsidP="000016A7">
      <w:pPr>
        <w:autoSpaceDE w:val="0"/>
        <w:autoSpaceDN w:val="0"/>
        <w:spacing w:after="0" w:line="240" w:lineRule="auto"/>
        <w:ind w:right="800"/>
        <w:rPr>
          <w:rFonts w:ascii="Times New Roman" w:hAnsi="Times New Roman"/>
          <w:sz w:val="28"/>
          <w:szCs w:val="28"/>
          <w:lang w:eastAsia="ru-RU"/>
        </w:rPr>
      </w:pPr>
    </w:p>
    <w:p w:rsidR="000016A7" w:rsidRDefault="000016A7" w:rsidP="000016A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________________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Уляшкинского сельского поселения, в лице  Главы Администрации Уляшкинского сельского поселения __________________, действующего на основании Устава муниципального образования «Уляшкинское сельское поселение», именуемый в дальнейшем «Продавец», и _____________________________________________________ Ф.И.О., год рождения, место рождения: ____________________________________________________________________________ пол: _________. Паспорт гражданина Российской Федерации: ____________________________________________________________________ ____________________________________________________________________________________________адрес регистрации по месту жительства: ____________________________________________________________________</w:t>
      </w:r>
    </w:p>
    <w:p w:rsidR="000016A7" w:rsidRDefault="000016A7" w:rsidP="000016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0016A7" w:rsidRDefault="000016A7" w:rsidP="000016A7">
      <w:pPr>
        <w:widowControl w:val="0"/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Предмет Договора</w:t>
      </w:r>
    </w:p>
    <w:p w:rsidR="000016A7" w:rsidRDefault="000016A7" w:rsidP="000016A7">
      <w:pPr>
        <w:widowControl w:val="0"/>
        <w:numPr>
          <w:ilvl w:val="1"/>
          <w:numId w:val="2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0016A7" w:rsidRDefault="000016A7" w:rsidP="000016A7">
      <w:pPr>
        <w:widowControl w:val="0"/>
        <w:numPr>
          <w:ilvl w:val="1"/>
          <w:numId w:val="2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0016A7" w:rsidRDefault="000016A7" w:rsidP="000016A7">
      <w:pPr>
        <w:widowControl w:val="0"/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Плата по Договору</w:t>
      </w:r>
    </w:p>
    <w:p w:rsidR="000016A7" w:rsidRDefault="000016A7" w:rsidP="000016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2.1.</w:t>
      </w:r>
      <w:r>
        <w:rPr>
          <w:rFonts w:ascii="Times New Roman" w:hAnsi="Times New Roman"/>
          <w:sz w:val="28"/>
          <w:szCs w:val="28"/>
          <w:lang w:eastAsia="ru-RU"/>
        </w:rPr>
        <w:tab/>
        <w:t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(_________________________________________________________________________________ рублей).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Покупатель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оплачивает цену объекта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2.4. Оплата по договору производится в рублях. Сумма платежа, указанная в  п.2.1,  перечисляется на следующие реквизиты:</w:t>
      </w:r>
    </w:p>
    <w:p w:rsidR="000016A7" w:rsidRPr="007C555A" w:rsidRDefault="000016A7" w:rsidP="000016A7">
      <w:pPr>
        <w:keepNext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C555A">
        <w:rPr>
          <w:rFonts w:ascii="Times New Roman" w:hAnsi="Times New Roman"/>
          <w:b/>
          <w:bCs/>
          <w:sz w:val="28"/>
          <w:szCs w:val="28"/>
          <w:lang w:eastAsia="ru-RU"/>
        </w:rPr>
        <w:t>ПОЛУЧАТЕЛЬ:</w:t>
      </w:r>
    </w:p>
    <w:p w:rsidR="000016A7" w:rsidRPr="009A3F54" w:rsidRDefault="000016A7" w:rsidP="000016A7">
      <w:pPr>
        <w:keepNext/>
        <w:spacing w:after="0" w:line="240" w:lineRule="auto"/>
        <w:rPr>
          <w:rFonts w:ascii="Times New Roman" w:hAnsi="Times New Roman"/>
          <w:sz w:val="28"/>
        </w:rPr>
      </w:pPr>
      <w:r w:rsidRPr="009A3F54">
        <w:rPr>
          <w:rFonts w:ascii="Times New Roman" w:hAnsi="Times New Roman"/>
          <w:sz w:val="28"/>
          <w:szCs w:val="28"/>
          <w:lang w:eastAsia="ru-RU"/>
        </w:rPr>
        <w:t xml:space="preserve">Наименование: </w:t>
      </w:r>
      <w:r w:rsidRPr="009A3F54">
        <w:rPr>
          <w:rFonts w:ascii="Times New Roman" w:hAnsi="Times New Roman"/>
          <w:sz w:val="28"/>
        </w:rPr>
        <w:t xml:space="preserve">УФК по Ростовской области (Администрация Уляшкинского сельского поселения, </w:t>
      </w:r>
      <w:proofErr w:type="gramStart"/>
      <w:r w:rsidRPr="009A3F54">
        <w:rPr>
          <w:rFonts w:ascii="Times New Roman" w:hAnsi="Times New Roman"/>
          <w:sz w:val="28"/>
          <w:szCs w:val="28"/>
        </w:rPr>
        <w:t>л</w:t>
      </w:r>
      <w:proofErr w:type="gramEnd"/>
      <w:r w:rsidRPr="009A3F54">
        <w:rPr>
          <w:rFonts w:ascii="Times New Roman" w:hAnsi="Times New Roman"/>
          <w:sz w:val="28"/>
          <w:szCs w:val="28"/>
        </w:rPr>
        <w:t>/с 0</w:t>
      </w:r>
      <w:r>
        <w:rPr>
          <w:rFonts w:ascii="Times New Roman" w:hAnsi="Times New Roman"/>
          <w:sz w:val="28"/>
          <w:szCs w:val="28"/>
        </w:rPr>
        <w:t>4</w:t>
      </w:r>
      <w:r w:rsidRPr="009A3F54">
        <w:rPr>
          <w:rFonts w:ascii="Times New Roman" w:hAnsi="Times New Roman"/>
          <w:sz w:val="28"/>
          <w:szCs w:val="28"/>
        </w:rPr>
        <w:t>583147850</w:t>
      </w:r>
      <w:r w:rsidRPr="009A3F54">
        <w:rPr>
          <w:rFonts w:ascii="Times New Roman" w:hAnsi="Times New Roman"/>
          <w:sz w:val="28"/>
        </w:rPr>
        <w:t>)</w:t>
      </w:r>
    </w:p>
    <w:p w:rsidR="000016A7" w:rsidRPr="009A3F54" w:rsidRDefault="000016A7" w:rsidP="000016A7">
      <w:pPr>
        <w:keepNext/>
        <w:spacing w:after="0" w:line="240" w:lineRule="auto"/>
        <w:rPr>
          <w:rFonts w:ascii="Times New Roman" w:hAnsi="Times New Roman"/>
          <w:sz w:val="28"/>
        </w:rPr>
      </w:pPr>
      <w:r w:rsidRPr="009A3F54">
        <w:rPr>
          <w:rFonts w:ascii="Times New Roman" w:hAnsi="Times New Roman"/>
          <w:sz w:val="28"/>
          <w:szCs w:val="28"/>
          <w:lang w:eastAsia="ru-RU"/>
        </w:rPr>
        <w:t>ИНН:</w:t>
      </w:r>
      <w:r w:rsidRPr="009A3F54">
        <w:rPr>
          <w:rFonts w:ascii="Times New Roman" w:hAnsi="Times New Roman"/>
          <w:sz w:val="28"/>
          <w:szCs w:val="28"/>
        </w:rPr>
        <w:t xml:space="preserve"> 6114009047</w:t>
      </w:r>
      <w:r w:rsidRPr="009A3F54">
        <w:rPr>
          <w:rFonts w:ascii="Times New Roman" w:hAnsi="Times New Roman"/>
          <w:sz w:val="28"/>
        </w:rPr>
        <w:t xml:space="preserve"> </w:t>
      </w:r>
      <w:r w:rsidRPr="009A3F54">
        <w:rPr>
          <w:rFonts w:ascii="Times New Roman" w:hAnsi="Times New Roman"/>
          <w:sz w:val="28"/>
          <w:szCs w:val="28"/>
          <w:lang w:eastAsia="ru-RU"/>
        </w:rPr>
        <w:t>КПП:</w:t>
      </w:r>
      <w:r w:rsidRPr="009A3F54">
        <w:rPr>
          <w:rFonts w:ascii="Times New Roman" w:hAnsi="Times New Roman"/>
          <w:sz w:val="28"/>
          <w:szCs w:val="28"/>
        </w:rPr>
        <w:t xml:space="preserve"> 611401001</w:t>
      </w:r>
    </w:p>
    <w:p w:rsidR="000016A7" w:rsidRPr="009A3F54" w:rsidRDefault="000016A7" w:rsidP="000016A7">
      <w:pPr>
        <w:spacing w:after="0"/>
        <w:rPr>
          <w:rFonts w:ascii="Times New Roman" w:hAnsi="Times New Roman"/>
          <w:sz w:val="28"/>
          <w:szCs w:val="28"/>
        </w:rPr>
      </w:pPr>
      <w:r w:rsidRPr="009A3F54">
        <w:rPr>
          <w:rFonts w:ascii="Times New Roman" w:hAnsi="Times New Roman"/>
          <w:sz w:val="28"/>
          <w:szCs w:val="28"/>
          <w:lang w:eastAsia="ru-RU"/>
        </w:rPr>
        <w:t xml:space="preserve">Расчетный счет: </w:t>
      </w:r>
      <w:r w:rsidRPr="00464673">
        <w:rPr>
          <w:bCs/>
          <w:sz w:val="28"/>
          <w:szCs w:val="28"/>
        </w:rPr>
        <w:t>03100643000000015800</w:t>
      </w:r>
    </w:p>
    <w:p w:rsidR="000016A7" w:rsidRPr="009A3F54" w:rsidRDefault="000016A7" w:rsidP="000016A7">
      <w:pPr>
        <w:keepNext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9A3F54">
        <w:rPr>
          <w:rFonts w:ascii="Times New Roman" w:hAnsi="Times New Roman"/>
          <w:sz w:val="28"/>
        </w:rPr>
        <w:t xml:space="preserve">ОКТМО </w:t>
      </w:r>
      <w:r w:rsidRPr="009A3F54">
        <w:rPr>
          <w:rFonts w:ascii="Times New Roman" w:hAnsi="Times New Roman"/>
          <w:sz w:val="28"/>
          <w:szCs w:val="28"/>
        </w:rPr>
        <w:t>60623470</w:t>
      </w:r>
      <w:r w:rsidRPr="009A3F54">
        <w:rPr>
          <w:rFonts w:ascii="Times New Roman" w:hAnsi="Times New Roman"/>
          <w:sz w:val="28"/>
        </w:rPr>
        <w:t xml:space="preserve"> ОГРН </w:t>
      </w:r>
      <w:r w:rsidRPr="009A3F54">
        <w:rPr>
          <w:rFonts w:ascii="Times New Roman" w:hAnsi="Times New Roman"/>
          <w:sz w:val="28"/>
          <w:szCs w:val="28"/>
        </w:rPr>
        <w:t>1056114011568</w:t>
      </w:r>
      <w:r w:rsidRPr="009A3F54">
        <w:rPr>
          <w:rFonts w:ascii="Times New Roman" w:hAnsi="Times New Roman"/>
          <w:sz w:val="28"/>
        </w:rPr>
        <w:t xml:space="preserve">  </w:t>
      </w:r>
    </w:p>
    <w:p w:rsidR="000016A7" w:rsidRPr="000563ED" w:rsidRDefault="000016A7" w:rsidP="000016A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A3F54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0563ED">
        <w:rPr>
          <w:rFonts w:ascii="Times New Roman" w:hAnsi="Times New Roman"/>
          <w:b/>
          <w:bCs/>
          <w:sz w:val="28"/>
          <w:szCs w:val="28"/>
          <w:lang w:eastAsia="ru-RU"/>
        </w:rPr>
        <w:t>БАНК ПОЛУЧАТЕЛЯ:</w:t>
      </w:r>
    </w:p>
    <w:p w:rsidR="000016A7" w:rsidRPr="009A3F54" w:rsidRDefault="000016A7" w:rsidP="000016A7">
      <w:pPr>
        <w:keepNext/>
        <w:spacing w:after="0" w:line="240" w:lineRule="auto"/>
        <w:textAlignment w:val="top"/>
        <w:rPr>
          <w:rFonts w:ascii="Times New Roman" w:hAnsi="Times New Roman"/>
          <w:sz w:val="28"/>
        </w:rPr>
      </w:pPr>
      <w:r w:rsidRPr="009A3F54">
        <w:rPr>
          <w:rFonts w:ascii="Times New Roman" w:hAnsi="Times New Roman"/>
          <w:sz w:val="28"/>
          <w:szCs w:val="28"/>
          <w:lang w:eastAsia="ru-RU"/>
        </w:rPr>
        <w:t xml:space="preserve">Наименование банка: </w:t>
      </w:r>
      <w:r w:rsidRPr="009A3F54">
        <w:rPr>
          <w:rFonts w:ascii="Times New Roman" w:hAnsi="Times New Roman"/>
          <w:sz w:val="28"/>
        </w:rPr>
        <w:t xml:space="preserve">ОТДЕЛЕНИЕ РОСТОВ-НА-ДОНУ БАНКА РОССИИ  / УФК по Ростовской области </w:t>
      </w:r>
      <w:proofErr w:type="gramStart"/>
      <w:r w:rsidRPr="009A3F54">
        <w:rPr>
          <w:rFonts w:ascii="Times New Roman" w:hAnsi="Times New Roman"/>
          <w:sz w:val="28"/>
        </w:rPr>
        <w:t>г</w:t>
      </w:r>
      <w:proofErr w:type="gramEnd"/>
      <w:r w:rsidRPr="009A3F54">
        <w:rPr>
          <w:rFonts w:ascii="Times New Roman" w:hAnsi="Times New Roman"/>
          <w:sz w:val="28"/>
        </w:rPr>
        <w:t xml:space="preserve">. Ростов-на-Дону </w:t>
      </w:r>
    </w:p>
    <w:p w:rsidR="000016A7" w:rsidRPr="009A3F54" w:rsidRDefault="000016A7" w:rsidP="000016A7">
      <w:pPr>
        <w:keepNext/>
        <w:spacing w:after="0" w:line="240" w:lineRule="auto"/>
        <w:rPr>
          <w:rFonts w:ascii="Times New Roman" w:hAnsi="Times New Roman"/>
          <w:sz w:val="28"/>
        </w:rPr>
      </w:pPr>
      <w:r w:rsidRPr="009A3F54">
        <w:rPr>
          <w:rFonts w:ascii="Times New Roman" w:hAnsi="Times New Roman"/>
          <w:sz w:val="28"/>
          <w:szCs w:val="28"/>
          <w:lang w:eastAsia="ru-RU"/>
        </w:rPr>
        <w:t>БИК:</w:t>
      </w:r>
      <w:r w:rsidRPr="009A3F54">
        <w:rPr>
          <w:rFonts w:ascii="Times New Roman" w:hAnsi="Times New Roman"/>
          <w:sz w:val="28"/>
        </w:rPr>
        <w:t xml:space="preserve"> </w:t>
      </w:r>
      <w:r w:rsidRPr="009A3F54">
        <w:rPr>
          <w:rFonts w:ascii="Times New Roman" w:hAnsi="Times New Roman"/>
          <w:sz w:val="28"/>
          <w:szCs w:val="28"/>
        </w:rPr>
        <w:t>016015102</w:t>
      </w:r>
      <w:r w:rsidRPr="009A3F54">
        <w:rPr>
          <w:rFonts w:ascii="Times New Roman" w:hAnsi="Times New Roman"/>
          <w:sz w:val="28"/>
        </w:rPr>
        <w:t xml:space="preserve"> </w:t>
      </w:r>
    </w:p>
    <w:p w:rsidR="000016A7" w:rsidRDefault="000016A7" w:rsidP="000016A7">
      <w:pPr>
        <w:keepNext/>
        <w:spacing w:after="0" w:line="240" w:lineRule="auto"/>
        <w:textAlignment w:val="top"/>
        <w:rPr>
          <w:rFonts w:ascii="Times New Roman" w:hAnsi="Times New Roman"/>
          <w:sz w:val="28"/>
        </w:rPr>
      </w:pPr>
      <w:r w:rsidRPr="009A3F54">
        <w:rPr>
          <w:rFonts w:ascii="Times New Roman" w:hAnsi="Times New Roman"/>
          <w:sz w:val="28"/>
          <w:szCs w:val="28"/>
          <w:lang w:eastAsia="ru-RU"/>
        </w:rPr>
        <w:t xml:space="preserve">Корреспондентский счет: </w:t>
      </w:r>
      <w:r w:rsidRPr="009A3F54">
        <w:rPr>
          <w:rFonts w:ascii="Times New Roman" w:hAnsi="Times New Roman"/>
          <w:sz w:val="28"/>
          <w:szCs w:val="28"/>
        </w:rPr>
        <w:t>40102810845370000050</w:t>
      </w:r>
    </w:p>
    <w:p w:rsidR="000016A7" w:rsidRDefault="000016A7" w:rsidP="000016A7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9A3F54">
        <w:rPr>
          <w:rFonts w:ascii="Times New Roman" w:hAnsi="Times New Roman"/>
          <w:sz w:val="28"/>
          <w:szCs w:val="28"/>
        </w:rPr>
        <w:t xml:space="preserve">КБК </w:t>
      </w:r>
      <w:r>
        <w:rPr>
          <w:rFonts w:ascii="Times New Roman" w:hAnsi="Times New Roman"/>
          <w:sz w:val="28"/>
          <w:szCs w:val="28"/>
        </w:rPr>
        <w:t>95111404050100000420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6A7" w:rsidRDefault="000016A7" w:rsidP="000016A7">
      <w:pPr>
        <w:widowControl w:val="0"/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0016A7" w:rsidRDefault="000016A7" w:rsidP="000016A7">
      <w:pPr>
        <w:widowControl w:val="0"/>
        <w:numPr>
          <w:ilvl w:val="1"/>
          <w:numId w:val="1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Продавец обязуется:</w:t>
      </w:r>
    </w:p>
    <w:p w:rsidR="000016A7" w:rsidRDefault="000016A7" w:rsidP="000016A7">
      <w:pPr>
        <w:widowControl w:val="0"/>
        <w:numPr>
          <w:ilvl w:val="2"/>
          <w:numId w:val="1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0016A7" w:rsidRDefault="000016A7" w:rsidP="000016A7">
      <w:pPr>
        <w:widowControl w:val="0"/>
        <w:numPr>
          <w:ilvl w:val="1"/>
          <w:numId w:val="1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Покупатель обязуется:</w:t>
      </w:r>
    </w:p>
    <w:p w:rsidR="000016A7" w:rsidRDefault="000016A7" w:rsidP="000016A7">
      <w:pPr>
        <w:widowControl w:val="0"/>
        <w:numPr>
          <w:ilvl w:val="2"/>
          <w:numId w:val="1"/>
        </w:numPr>
        <w:tabs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0016A7" w:rsidRDefault="000016A7" w:rsidP="000016A7">
      <w:pPr>
        <w:widowControl w:val="0"/>
        <w:numPr>
          <w:ilvl w:val="2"/>
          <w:numId w:val="1"/>
        </w:numPr>
        <w:tabs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0016A7" w:rsidRDefault="000016A7" w:rsidP="000016A7">
      <w:pPr>
        <w:widowControl w:val="0"/>
        <w:numPr>
          <w:ilvl w:val="2"/>
          <w:numId w:val="1"/>
        </w:numPr>
        <w:tabs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0016A7" w:rsidRDefault="000016A7" w:rsidP="000016A7">
      <w:p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16A7" w:rsidRDefault="000016A7" w:rsidP="000016A7">
      <w:pPr>
        <w:widowControl w:val="0"/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0016A7" w:rsidRDefault="000016A7" w:rsidP="000016A7">
      <w:pPr>
        <w:widowControl w:val="0"/>
        <w:numPr>
          <w:ilvl w:val="1"/>
          <w:numId w:val="1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016A7" w:rsidRDefault="000016A7" w:rsidP="000016A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Переход права собственности на Имущество. 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0016A7" w:rsidRDefault="000016A7" w:rsidP="000016A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6A7" w:rsidRDefault="000016A7" w:rsidP="000016A7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0016A7" w:rsidRDefault="000016A7" w:rsidP="000016A7">
      <w:pPr>
        <w:widowControl w:val="0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016A7" w:rsidRDefault="000016A7" w:rsidP="000016A7">
      <w:pPr>
        <w:widowControl w:val="0"/>
        <w:numPr>
          <w:ilvl w:val="1"/>
          <w:numId w:val="3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0016A7" w:rsidRDefault="000016A7" w:rsidP="000016A7">
      <w:pPr>
        <w:widowControl w:val="0"/>
        <w:numPr>
          <w:ilvl w:val="1"/>
          <w:numId w:val="3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0016A7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16A7" w:rsidRDefault="000016A7" w:rsidP="000016A7">
      <w:pPr>
        <w:widowControl w:val="0"/>
        <w:numPr>
          <w:ilvl w:val="0"/>
          <w:numId w:val="3"/>
        </w:numPr>
        <w:tabs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0016A7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Продавец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Уляшкинского сельского поселения: ____________________________________________________________________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16A7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16A7" w:rsidRPr="00110B1A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10B1A">
        <w:rPr>
          <w:rFonts w:ascii="Times New Roman" w:hAnsi="Times New Roman"/>
          <w:bCs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Уляшкинского</w:t>
      </w:r>
      <w:r w:rsidRPr="00110B1A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</w:p>
    <w:p w:rsidR="000016A7" w:rsidRPr="00110B1A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016A7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0016A7" w:rsidRDefault="000016A7" w:rsidP="000016A7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______________года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рождения, место рождения: _____________________________________________________________________ пол: _____________. Паспорт гражданина Российской Федерации: __________________, выдан ________________, адрес регистрации по месту жительства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 ________________________________________________________</w:t>
      </w:r>
      <w:proofErr w:type="gramEnd"/>
    </w:p>
    <w:p w:rsidR="000016A7" w:rsidRDefault="000016A7" w:rsidP="000016A7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_______________________________________________________________________________________________________________________________________.</w:t>
      </w:r>
    </w:p>
    <w:p w:rsidR="000016A7" w:rsidRDefault="000016A7" w:rsidP="000016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6A7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0016A7" w:rsidRDefault="000016A7" w:rsidP="000016A7">
      <w:pPr>
        <w:tabs>
          <w:tab w:val="num" w:pos="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(Ф.И.О. покупателя)</w:t>
      </w:r>
    </w:p>
    <w:p w:rsidR="000016A7" w:rsidRDefault="000016A7" w:rsidP="000016A7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bCs/>
          <w:sz w:val="28"/>
          <w:szCs w:val="28"/>
          <w:lang/>
        </w:rPr>
      </w:pPr>
    </w:p>
    <w:p w:rsidR="000016A7" w:rsidRDefault="000016A7" w:rsidP="000016A7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bCs/>
          <w:sz w:val="28"/>
          <w:szCs w:val="28"/>
          <w:lang/>
        </w:rPr>
      </w:pPr>
    </w:p>
    <w:p w:rsidR="000016A7" w:rsidRDefault="000016A7" w:rsidP="000016A7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bCs/>
          <w:sz w:val="28"/>
          <w:szCs w:val="28"/>
          <w:lang/>
        </w:rPr>
      </w:pPr>
    </w:p>
    <w:p w:rsidR="000016A7" w:rsidRDefault="000016A7" w:rsidP="000016A7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/>
        </w:rPr>
        <w:lastRenderedPageBreak/>
        <w:t>При</w:t>
      </w:r>
      <w:r>
        <w:rPr>
          <w:rFonts w:ascii="Times New Roman" w:hAnsi="Times New Roman"/>
          <w:bCs/>
          <w:sz w:val="28"/>
          <w:szCs w:val="28"/>
          <w:lang/>
        </w:rPr>
        <w:t xml:space="preserve">ложение </w:t>
      </w:r>
      <w:r w:rsidR="004F230F">
        <w:rPr>
          <w:rFonts w:ascii="Times New Roman" w:hAnsi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/>
          <w:bCs/>
          <w:sz w:val="28"/>
          <w:szCs w:val="28"/>
          <w:lang/>
        </w:rPr>
        <w:t>к д</w:t>
      </w:r>
      <w:r>
        <w:rPr>
          <w:rFonts w:ascii="Times New Roman" w:hAnsi="Times New Roman"/>
          <w:sz w:val="28"/>
          <w:szCs w:val="28"/>
          <w:lang/>
        </w:rPr>
        <w:t xml:space="preserve">оговору </w:t>
      </w:r>
    </w:p>
    <w:p w:rsidR="000016A7" w:rsidRDefault="000016A7" w:rsidP="000016A7">
      <w:pPr>
        <w:spacing w:after="0" w:line="240" w:lineRule="auto"/>
        <w:ind w:firstLine="595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купли-продажи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0016A7" w:rsidRDefault="000016A7" w:rsidP="000016A7">
      <w:pPr>
        <w:spacing w:after="0" w:line="240" w:lineRule="auto"/>
        <w:ind w:firstLine="595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имущества </w:t>
      </w:r>
    </w:p>
    <w:p w:rsidR="000016A7" w:rsidRDefault="000016A7" w:rsidP="00001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16A7" w:rsidRDefault="000016A7" w:rsidP="00001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16A7" w:rsidRDefault="000016A7" w:rsidP="00001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0016A7" w:rsidRDefault="000016A7" w:rsidP="00001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ПРИЕМА-ПЕРЕДАЧИ</w:t>
      </w:r>
    </w:p>
    <w:p w:rsidR="000016A7" w:rsidRDefault="000016A7" w:rsidP="00001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ерхние Грачики                                                                     «____» _________ г.</w:t>
      </w:r>
    </w:p>
    <w:p w:rsidR="000016A7" w:rsidRDefault="000016A7" w:rsidP="00001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Уляшкинского сельского поселения, в лице  Главы Администрации Уляшкинского сельского поселения, действующего на основании Устава муниципального образования «Уляшкинское сельское поселение», именуемый в дальнейшем «Продавец», и ____________________________________________________________________ года рождения, место рождения: ________ пол: _________. Паспорт гражданина Российской   Федерации:_______________________________________________                                               </w:t>
      </w:r>
    </w:p>
    <w:p w:rsidR="000016A7" w:rsidRDefault="000016A7" w:rsidP="000016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 регистрации по месту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жительства:_________________________________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именуемый в дальнейшем «Покупатель» и именуемые в дальнейшем «Стороны»,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заключили</w:t>
      </w:r>
      <w:r>
        <w:rPr>
          <w:rFonts w:ascii="Times New Roman" w:hAnsi="Times New Roman"/>
          <w:sz w:val="28"/>
          <w:szCs w:val="28"/>
        </w:rPr>
        <w:t>составили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настоящий акт о нижеследующем: </w:t>
      </w:r>
    </w:p>
    <w:p w:rsidR="000016A7" w:rsidRDefault="000016A7" w:rsidP="000016A7">
      <w:pPr>
        <w:spacing w:after="0" w:line="240" w:lineRule="auto"/>
        <w:ind w:left="283" w:firstLine="851"/>
        <w:jc w:val="both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передает, а Покупатель принимает в собственность: ___________________________________________________________________.</w:t>
      </w:r>
    </w:p>
    <w:p w:rsidR="000016A7" w:rsidRDefault="000016A7" w:rsidP="000016A7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(реквизиты имущества)</w:t>
      </w:r>
    </w:p>
    <w:p w:rsidR="000016A7" w:rsidRDefault="000016A7" w:rsidP="000016A7">
      <w:pPr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0016A7" w:rsidRDefault="000016A7" w:rsidP="000016A7">
      <w:pPr>
        <w:numPr>
          <w:ilvl w:val="0"/>
          <w:numId w:val="4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0016A7" w:rsidRDefault="000016A7" w:rsidP="000016A7">
      <w:pPr>
        <w:numPr>
          <w:ilvl w:val="0"/>
          <w:numId w:val="4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Сдал: </w:t>
      </w: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_____________________ </w:t>
      </w:r>
    </w:p>
    <w:p w:rsidR="000016A7" w:rsidRDefault="000016A7" w:rsidP="000016A7">
      <w:pPr>
        <w:tabs>
          <w:tab w:val="left" w:pos="7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подпись</w:t>
      </w: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Принял: </w:t>
      </w:r>
    </w:p>
    <w:p w:rsidR="000016A7" w:rsidRDefault="000016A7" w:rsidP="00001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 подпись </w:t>
      </w:r>
    </w:p>
    <w:p w:rsidR="000016A7" w:rsidRPr="00385E8B" w:rsidRDefault="000016A7" w:rsidP="000016A7">
      <w:pPr>
        <w:tabs>
          <w:tab w:val="left" w:pos="2003"/>
        </w:tabs>
        <w:rPr>
          <w:rFonts w:ascii="Times New Roman" w:hAnsi="Times New Roman"/>
          <w:sz w:val="28"/>
          <w:szCs w:val="28"/>
        </w:rPr>
      </w:pPr>
    </w:p>
    <w:p w:rsidR="00242744" w:rsidRDefault="00242744"/>
    <w:sectPr w:rsidR="00242744" w:rsidSect="007C555A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0B" w:rsidRDefault="004F230F" w:rsidP="00B54C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F3700B" w:rsidRDefault="004F23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0B" w:rsidRDefault="004F230F" w:rsidP="00B54C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3700B" w:rsidRDefault="004F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3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A7"/>
    <w:rsid w:val="000016A7"/>
    <w:rsid w:val="00017E56"/>
    <w:rsid w:val="00242744"/>
    <w:rsid w:val="003E03BC"/>
    <w:rsid w:val="003E0580"/>
    <w:rsid w:val="00445ABA"/>
    <w:rsid w:val="00455622"/>
    <w:rsid w:val="00475138"/>
    <w:rsid w:val="004A67E1"/>
    <w:rsid w:val="004F230F"/>
    <w:rsid w:val="00580277"/>
    <w:rsid w:val="00664F94"/>
    <w:rsid w:val="006E26E2"/>
    <w:rsid w:val="0082525C"/>
    <w:rsid w:val="008749CD"/>
    <w:rsid w:val="00882305"/>
    <w:rsid w:val="008A411C"/>
    <w:rsid w:val="00AE2C8C"/>
    <w:rsid w:val="00C8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6A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rsid w:val="000016A7"/>
    <w:rPr>
      <w:rFonts w:ascii="Calibri" w:eastAsia="Times New Roman" w:hAnsi="Calibri" w:cs="Times New Roman"/>
      <w:sz w:val="20"/>
      <w:szCs w:val="20"/>
      <w:lang/>
    </w:rPr>
  </w:style>
  <w:style w:type="character" w:styleId="a5">
    <w:name w:val="page number"/>
    <w:rsid w:val="000016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2024-05-21T12:31:00Z</dcterms:created>
  <dcterms:modified xsi:type="dcterms:W3CDTF">2024-05-21T12:32:00Z</dcterms:modified>
</cp:coreProperties>
</file>