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D7" w:rsidRPr="00D2577C" w:rsidRDefault="008013CE" w:rsidP="00D2577C">
      <w:pPr>
        <w:jc w:val="center"/>
        <w:rPr>
          <w:rFonts w:ascii="Times New Roman" w:hAnsi="Times New Roman" w:cs="Times New Roman"/>
          <w:sz w:val="32"/>
          <w:szCs w:val="32"/>
        </w:rPr>
      </w:pPr>
      <w:r w:rsidRPr="00D2577C">
        <w:rPr>
          <w:rFonts w:ascii="Times New Roman" w:hAnsi="Times New Roman" w:cs="Times New Roman"/>
          <w:sz w:val="32"/>
          <w:szCs w:val="32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D2577C">
        <w:rPr>
          <w:rFonts w:ascii="Times New Roman" w:hAnsi="Times New Roman" w:cs="Times New Roman"/>
          <w:sz w:val="32"/>
          <w:szCs w:val="32"/>
        </w:rPr>
        <w:t>Верхнеграчин</w:t>
      </w:r>
      <w:r w:rsidR="00D2577C" w:rsidRPr="00D2577C">
        <w:rPr>
          <w:rFonts w:ascii="Times New Roman" w:hAnsi="Times New Roman" w:cs="Times New Roman"/>
          <w:sz w:val="32"/>
          <w:szCs w:val="32"/>
        </w:rPr>
        <w:t>ский</w:t>
      </w:r>
      <w:proofErr w:type="spellEnd"/>
      <w:r w:rsidR="00D2577C" w:rsidRPr="00D2577C">
        <w:rPr>
          <w:rFonts w:ascii="Times New Roman" w:hAnsi="Times New Roman" w:cs="Times New Roman"/>
          <w:sz w:val="32"/>
          <w:szCs w:val="32"/>
        </w:rPr>
        <w:t xml:space="preserve"> ЦПСДК»</w:t>
      </w:r>
    </w:p>
    <w:p w:rsidR="003C0BE7" w:rsidRDefault="003C0BE7" w:rsidP="003C0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E7" w:rsidRPr="003C0BE7" w:rsidRDefault="003C0BE7" w:rsidP="003C0BE7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BE7">
        <w:rPr>
          <w:rFonts w:ascii="Times New Roman" w:hAnsi="Times New Roman" w:cs="Times New Roman"/>
          <w:sz w:val="32"/>
          <w:szCs w:val="32"/>
        </w:rPr>
        <w:t>План работы по профилактике алкоголя, наркомании</w:t>
      </w:r>
      <w:r w:rsidR="00D25DFF">
        <w:rPr>
          <w:rFonts w:ascii="Times New Roman" w:hAnsi="Times New Roman" w:cs="Times New Roman"/>
          <w:sz w:val="32"/>
          <w:szCs w:val="32"/>
        </w:rPr>
        <w:t xml:space="preserve"> и детских правонарушений на март</w:t>
      </w:r>
      <w:r w:rsidRPr="003C0BE7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D2577C" w:rsidRDefault="00D2577C" w:rsidP="00D2577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04"/>
        <w:gridCol w:w="3573"/>
        <w:gridCol w:w="1239"/>
        <w:gridCol w:w="1164"/>
        <w:gridCol w:w="1268"/>
        <w:gridCol w:w="1523"/>
      </w:tblGrid>
      <w:tr w:rsidR="00D2577C" w:rsidTr="00D2577C">
        <w:tc>
          <w:tcPr>
            <w:tcW w:w="817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686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мероприятий</w:t>
            </w:r>
          </w:p>
        </w:tc>
        <w:tc>
          <w:tcPr>
            <w:tcW w:w="1245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присут</w:t>
            </w:r>
            <w:proofErr w:type="spellEnd"/>
          </w:p>
        </w:tc>
        <w:tc>
          <w:tcPr>
            <w:tcW w:w="1164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</w:t>
            </w:r>
          </w:p>
        </w:tc>
        <w:tc>
          <w:tcPr>
            <w:tcW w:w="1276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</w:t>
            </w:r>
          </w:p>
        </w:tc>
        <w:tc>
          <w:tcPr>
            <w:tcW w:w="1383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gramEnd"/>
          </w:p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</w:t>
            </w:r>
          </w:p>
        </w:tc>
      </w:tr>
      <w:tr w:rsidR="00D2577C" w:rsidTr="00D2577C">
        <w:tc>
          <w:tcPr>
            <w:tcW w:w="817" w:type="dxa"/>
          </w:tcPr>
          <w:p w:rsidR="00D2577C" w:rsidRDefault="00D2577C" w:rsidP="00D25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</w:p>
        </w:tc>
        <w:tc>
          <w:tcPr>
            <w:tcW w:w="3686" w:type="dxa"/>
          </w:tcPr>
          <w:p w:rsidR="00D2577C" w:rsidRDefault="00D2577C" w:rsidP="00D25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 общения «Лучше знать и предупредить, чем не знать или забыть»</w:t>
            </w:r>
          </w:p>
          <w:p w:rsidR="00D2577C" w:rsidRDefault="00D2577C" w:rsidP="00D25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(наркомания)</w:t>
            </w:r>
          </w:p>
        </w:tc>
        <w:tc>
          <w:tcPr>
            <w:tcW w:w="1245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164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04.03</w:t>
            </w:r>
          </w:p>
        </w:tc>
        <w:tc>
          <w:tcPr>
            <w:tcW w:w="1276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1383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</w:p>
        </w:tc>
      </w:tr>
      <w:tr w:rsidR="00D2577C" w:rsidTr="00D2577C">
        <w:tc>
          <w:tcPr>
            <w:tcW w:w="817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D2577C" w:rsidRDefault="00D2577C" w:rsidP="00D25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Диалог «Если долго будешь жит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сигареты брось курить»</w:t>
            </w:r>
          </w:p>
        </w:tc>
        <w:tc>
          <w:tcPr>
            <w:tcW w:w="1245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164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</w:t>
            </w:r>
          </w:p>
        </w:tc>
        <w:tc>
          <w:tcPr>
            <w:tcW w:w="1276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1383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</w:p>
        </w:tc>
      </w:tr>
      <w:tr w:rsidR="00D2577C" w:rsidTr="00D2577C">
        <w:tc>
          <w:tcPr>
            <w:tcW w:w="817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D2577C" w:rsidRDefault="00D2577C" w:rsidP="00D25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 откровенного разговора «Алкоголь – коварный враг»</w:t>
            </w:r>
          </w:p>
        </w:tc>
        <w:tc>
          <w:tcPr>
            <w:tcW w:w="1245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164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</w:t>
            </w:r>
          </w:p>
        </w:tc>
        <w:tc>
          <w:tcPr>
            <w:tcW w:w="1276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СДК</w:t>
            </w:r>
          </w:p>
        </w:tc>
        <w:tc>
          <w:tcPr>
            <w:tcW w:w="1383" w:type="dxa"/>
          </w:tcPr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  <w:p w:rsidR="00D2577C" w:rsidRDefault="00D2577C" w:rsidP="00D257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</w:p>
        </w:tc>
      </w:tr>
    </w:tbl>
    <w:p w:rsidR="00D2577C" w:rsidRDefault="00D2577C" w:rsidP="00D257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577C" w:rsidRPr="00D2577C" w:rsidRDefault="00D2577C" w:rsidP="00D257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</w:t>
      </w:r>
      <w:r w:rsidR="006A0396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неграчинского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ЦПСДК _________ Склярова Н.А.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sectPr w:rsidR="00D2577C" w:rsidRPr="00D2577C" w:rsidSect="00BB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13CE"/>
    <w:rsid w:val="001C24D3"/>
    <w:rsid w:val="003C0BE7"/>
    <w:rsid w:val="00505BB1"/>
    <w:rsid w:val="006A0396"/>
    <w:rsid w:val="006F3EFC"/>
    <w:rsid w:val="008013CE"/>
    <w:rsid w:val="009A48D7"/>
    <w:rsid w:val="00BB0C7C"/>
    <w:rsid w:val="00D2577C"/>
    <w:rsid w:val="00D2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2017-03-29T12:49:00Z</cp:lastPrinted>
  <dcterms:created xsi:type="dcterms:W3CDTF">2017-03-29T12:19:00Z</dcterms:created>
  <dcterms:modified xsi:type="dcterms:W3CDTF">2018-06-09T09:59:00Z</dcterms:modified>
</cp:coreProperties>
</file>